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A6" w:rsidRDefault="004648A6" w:rsidP="004B4227"/>
    <w:p w:rsidR="004B4227" w:rsidRDefault="00A957DE" w:rsidP="004B4227">
      <w:pPr>
        <w:rPr>
          <w:rFonts w:ascii="Arial" w:hAnsi="Arial" w:cs="Arial"/>
          <w:b/>
          <w:sz w:val="28"/>
          <w:szCs w:val="28"/>
          <w:u w:val="single"/>
        </w:rPr>
      </w:pPr>
      <w:r w:rsidRPr="00380A67">
        <w:rPr>
          <w:rFonts w:ascii="Arial" w:hAnsi="Arial" w:cs="Arial"/>
          <w:sz w:val="20"/>
          <w:szCs w:val="20"/>
        </w:rPr>
        <w:t>FOR IMMEDIATE RELEASE:</w:t>
      </w:r>
      <w:r w:rsidR="00AE2907" w:rsidRPr="00AE2907">
        <w:rPr>
          <w:rFonts w:ascii="Arial" w:hAnsi="Arial" w:cs="Arial"/>
          <w:b/>
          <w:sz w:val="28"/>
          <w:szCs w:val="28"/>
          <w:u w:val="single"/>
        </w:rPr>
        <w:t xml:space="preserve"> </w:t>
      </w:r>
    </w:p>
    <w:p w:rsidR="00AE2907" w:rsidRDefault="00AE2907" w:rsidP="00AE2907">
      <w:pPr>
        <w:jc w:val="center"/>
        <w:rPr>
          <w:rFonts w:ascii="Arial" w:hAnsi="Arial" w:cs="Arial"/>
          <w:b/>
          <w:sz w:val="28"/>
          <w:szCs w:val="28"/>
          <w:u w:val="single"/>
        </w:rPr>
      </w:pPr>
      <w:r w:rsidRPr="00380A67">
        <w:rPr>
          <w:rFonts w:ascii="Arial" w:hAnsi="Arial" w:cs="Arial"/>
          <w:b/>
          <w:sz w:val="28"/>
          <w:szCs w:val="28"/>
          <w:u w:val="single"/>
        </w:rPr>
        <w:t xml:space="preserve">R5 ANNOUNCE SPRING TOUR DATES; </w:t>
      </w:r>
    </w:p>
    <w:p w:rsidR="00AE2907" w:rsidRPr="00380A67" w:rsidRDefault="00AE2907" w:rsidP="00AE2907">
      <w:pPr>
        <w:jc w:val="center"/>
        <w:rPr>
          <w:rFonts w:ascii="Arial" w:hAnsi="Arial" w:cs="Arial"/>
          <w:b/>
          <w:sz w:val="28"/>
          <w:szCs w:val="28"/>
          <w:u w:val="single"/>
        </w:rPr>
      </w:pPr>
      <w:r>
        <w:rPr>
          <w:rFonts w:ascii="Arial" w:hAnsi="Arial" w:cs="Arial"/>
          <w:b/>
          <w:sz w:val="28"/>
          <w:szCs w:val="28"/>
          <w:u w:val="single"/>
        </w:rPr>
        <w:t>DEBUT EP LOUD OUT FEBRUARY 19</w:t>
      </w:r>
    </w:p>
    <w:p w:rsidR="00AE2907" w:rsidRPr="002919AC" w:rsidRDefault="0000185E" w:rsidP="00AE2907">
      <w:pPr>
        <w:jc w:val="center"/>
        <w:rPr>
          <w:rFonts w:ascii="Arial" w:hAnsi="Arial" w:cs="Arial"/>
          <w:sz w:val="20"/>
          <w:szCs w:val="20"/>
        </w:rPr>
      </w:pPr>
      <w:r>
        <w:rPr>
          <w:rFonts w:ascii="Arial" w:hAnsi="Arial" w:cs="Arial"/>
          <w:noProof/>
          <w:sz w:val="20"/>
          <w:szCs w:val="20"/>
        </w:rPr>
        <w:drawing>
          <wp:inline distT="0" distB="0" distL="0" distR="0">
            <wp:extent cx="2769870" cy="2298992"/>
            <wp:effectExtent l="19050" t="0" r="0" b="0"/>
            <wp:docPr id="2" name="Picture 1" descr="r5_10-group-wood_1639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_10-group-wood_1639B(s).jpg"/>
                    <pic:cNvPicPr/>
                  </pic:nvPicPr>
                  <pic:blipFill>
                    <a:blip r:embed="rId4" cstate="print"/>
                    <a:stretch>
                      <a:fillRect/>
                    </a:stretch>
                  </pic:blipFill>
                  <pic:spPr>
                    <a:xfrm>
                      <a:off x="0" y="0"/>
                      <a:ext cx="2769870" cy="2298992"/>
                    </a:xfrm>
                    <a:prstGeom prst="rect">
                      <a:avLst/>
                    </a:prstGeom>
                  </pic:spPr>
                </pic:pic>
              </a:graphicData>
            </a:graphic>
          </wp:inline>
        </w:drawing>
      </w:r>
      <w:r w:rsidR="00AE2907">
        <w:rPr>
          <w:rFonts w:ascii="Arial" w:hAnsi="Arial" w:cs="Arial"/>
          <w:sz w:val="20"/>
          <w:szCs w:val="20"/>
        </w:rPr>
        <w:br/>
      </w:r>
      <w:r w:rsidR="00AE2907" w:rsidRPr="002919AC">
        <w:rPr>
          <w:rFonts w:ascii="Arial" w:hAnsi="Arial" w:cs="Arial"/>
          <w:sz w:val="18"/>
          <w:szCs w:val="18"/>
        </w:rPr>
        <w:t xml:space="preserve">L to R: </w:t>
      </w:r>
      <w:r w:rsidR="00AE2907" w:rsidRPr="002919AC">
        <w:rPr>
          <w:rFonts w:ascii="Arial" w:hAnsi="Arial" w:cs="Arial"/>
          <w:b/>
          <w:sz w:val="18"/>
          <w:szCs w:val="18"/>
        </w:rPr>
        <w:t>Ratliff</w:t>
      </w:r>
      <w:r w:rsidR="00AE2907">
        <w:rPr>
          <w:rFonts w:ascii="Arial" w:hAnsi="Arial" w:cs="Arial"/>
          <w:sz w:val="18"/>
          <w:szCs w:val="18"/>
        </w:rPr>
        <w:t xml:space="preserve"> (drums/</w:t>
      </w:r>
      <w:r w:rsidR="00AE2907" w:rsidRPr="002919AC">
        <w:rPr>
          <w:rFonts w:ascii="Arial" w:hAnsi="Arial" w:cs="Arial"/>
          <w:sz w:val="18"/>
          <w:szCs w:val="18"/>
        </w:rPr>
        <w:t xml:space="preserve">vocals), </w:t>
      </w:r>
      <w:r w:rsidR="00AE2907" w:rsidRPr="002919AC">
        <w:rPr>
          <w:rFonts w:ascii="Arial" w:hAnsi="Arial" w:cs="Arial"/>
          <w:b/>
          <w:sz w:val="18"/>
          <w:szCs w:val="18"/>
        </w:rPr>
        <w:t>Ross</w:t>
      </w:r>
      <w:r w:rsidR="00AE2907">
        <w:rPr>
          <w:rFonts w:ascii="Arial" w:hAnsi="Arial" w:cs="Arial"/>
          <w:sz w:val="18"/>
          <w:szCs w:val="18"/>
        </w:rPr>
        <w:t xml:space="preserve"> (guitar/</w:t>
      </w:r>
      <w:r w:rsidR="00AE2907" w:rsidRPr="002919AC">
        <w:rPr>
          <w:rFonts w:ascii="Arial" w:hAnsi="Arial" w:cs="Arial"/>
          <w:sz w:val="18"/>
          <w:szCs w:val="18"/>
        </w:rPr>
        <w:t xml:space="preserve">vocals), </w:t>
      </w:r>
      <w:proofErr w:type="spellStart"/>
      <w:r w:rsidR="00AE2907" w:rsidRPr="002919AC">
        <w:rPr>
          <w:rFonts w:ascii="Arial" w:hAnsi="Arial" w:cs="Arial"/>
          <w:b/>
          <w:sz w:val="18"/>
          <w:szCs w:val="18"/>
        </w:rPr>
        <w:t>Rydel</w:t>
      </w:r>
      <w:proofErr w:type="spellEnd"/>
      <w:r w:rsidR="00AE2907" w:rsidRPr="002919AC">
        <w:rPr>
          <w:rFonts w:ascii="Arial" w:hAnsi="Arial" w:cs="Arial"/>
          <w:sz w:val="18"/>
          <w:szCs w:val="18"/>
        </w:rPr>
        <w:t xml:space="preserve"> (</w:t>
      </w:r>
      <w:r w:rsidR="00AE2907">
        <w:rPr>
          <w:rFonts w:ascii="Arial" w:hAnsi="Arial" w:cs="Arial"/>
          <w:sz w:val="18"/>
          <w:szCs w:val="18"/>
        </w:rPr>
        <w:t>keyboard/</w:t>
      </w:r>
      <w:r w:rsidR="00AE2907" w:rsidRPr="002919AC">
        <w:rPr>
          <w:rFonts w:ascii="Arial" w:hAnsi="Arial" w:cs="Arial"/>
          <w:sz w:val="18"/>
          <w:szCs w:val="18"/>
        </w:rPr>
        <w:t xml:space="preserve">vocals), </w:t>
      </w:r>
      <w:r w:rsidR="00AE2907" w:rsidRPr="002919AC">
        <w:rPr>
          <w:rFonts w:ascii="Arial" w:hAnsi="Arial" w:cs="Arial"/>
          <w:b/>
          <w:sz w:val="18"/>
          <w:szCs w:val="18"/>
        </w:rPr>
        <w:t>Riker</w:t>
      </w:r>
      <w:r w:rsidR="00AE2907">
        <w:rPr>
          <w:rFonts w:ascii="Arial" w:hAnsi="Arial" w:cs="Arial"/>
          <w:sz w:val="18"/>
          <w:szCs w:val="18"/>
        </w:rPr>
        <w:t xml:space="preserve"> (bass/</w:t>
      </w:r>
      <w:r w:rsidR="00AE2907" w:rsidRPr="002919AC">
        <w:rPr>
          <w:rFonts w:ascii="Arial" w:hAnsi="Arial" w:cs="Arial"/>
          <w:sz w:val="18"/>
          <w:szCs w:val="18"/>
        </w:rPr>
        <w:t xml:space="preserve">vocals), </w:t>
      </w:r>
      <w:r w:rsidR="00AE2907" w:rsidRPr="002919AC">
        <w:rPr>
          <w:rFonts w:ascii="Arial" w:hAnsi="Arial" w:cs="Arial"/>
          <w:b/>
          <w:sz w:val="18"/>
          <w:szCs w:val="18"/>
        </w:rPr>
        <w:t>Rocky</w:t>
      </w:r>
      <w:r w:rsidR="00AE2907">
        <w:rPr>
          <w:rFonts w:ascii="Arial" w:hAnsi="Arial" w:cs="Arial"/>
          <w:sz w:val="18"/>
          <w:szCs w:val="18"/>
        </w:rPr>
        <w:t xml:space="preserve"> (guitar/</w:t>
      </w:r>
      <w:r w:rsidR="00AE2907" w:rsidRPr="002919AC">
        <w:rPr>
          <w:rFonts w:ascii="Arial" w:hAnsi="Arial" w:cs="Arial"/>
          <w:sz w:val="18"/>
          <w:szCs w:val="18"/>
        </w:rPr>
        <w:t>vocals)</w:t>
      </w:r>
    </w:p>
    <w:p w:rsidR="00AE2907" w:rsidRPr="004F78DB" w:rsidRDefault="00AE2907" w:rsidP="00AE2907">
      <w:pPr>
        <w:rPr>
          <w:rFonts w:cs="Arial"/>
          <w:sz w:val="20"/>
          <w:szCs w:val="20"/>
        </w:rPr>
      </w:pPr>
      <w:r w:rsidRPr="004F78DB">
        <w:rPr>
          <w:rFonts w:cs="Arial"/>
          <w:sz w:val="20"/>
          <w:szCs w:val="20"/>
        </w:rPr>
        <w:t>February 1, 2013 (</w:t>
      </w:r>
      <w:r w:rsidRPr="004F78DB">
        <w:rPr>
          <w:rFonts w:cs="Arial"/>
          <w:i/>
          <w:sz w:val="20"/>
          <w:szCs w:val="20"/>
        </w:rPr>
        <w:t>Burbank, CA</w:t>
      </w:r>
      <w:r w:rsidRPr="004F78DB">
        <w:rPr>
          <w:rFonts w:cs="Arial"/>
          <w:sz w:val="20"/>
          <w:szCs w:val="20"/>
        </w:rPr>
        <w:t xml:space="preserve">)  – Hollywood Records recording artists </w:t>
      </w:r>
      <w:hyperlink r:id="rId5" w:history="1">
        <w:r w:rsidRPr="004F78DB">
          <w:rPr>
            <w:rStyle w:val="Hyperlink"/>
            <w:rFonts w:cs="Arial"/>
            <w:sz w:val="20"/>
            <w:szCs w:val="20"/>
          </w:rPr>
          <w:t>R5 announced</w:t>
        </w:r>
      </w:hyperlink>
      <w:r w:rsidRPr="004F78DB">
        <w:rPr>
          <w:rFonts w:cs="Arial"/>
          <w:sz w:val="20"/>
          <w:szCs w:val="20"/>
        </w:rPr>
        <w:t xml:space="preserve"> their North American Spring tour dates which kick off March 15 in Santa Ana, California.  The tour comes on the heels of their hotly anticipated debut EP, </w:t>
      </w:r>
      <w:r w:rsidRPr="004F78DB">
        <w:rPr>
          <w:rFonts w:cs="Arial"/>
          <w:b/>
          <w:sz w:val="20"/>
          <w:szCs w:val="20"/>
          <w:u w:val="single"/>
        </w:rPr>
        <w:t>Loud</w:t>
      </w:r>
      <w:r w:rsidRPr="004F78DB">
        <w:rPr>
          <w:rFonts w:cs="Arial"/>
          <w:sz w:val="20"/>
          <w:szCs w:val="20"/>
        </w:rPr>
        <w:t>, produced by Emanuel “</w:t>
      </w:r>
      <w:proofErr w:type="spellStart"/>
      <w:r w:rsidRPr="004F78DB">
        <w:rPr>
          <w:rFonts w:cs="Arial"/>
          <w:sz w:val="20"/>
          <w:szCs w:val="20"/>
        </w:rPr>
        <w:t>Eman</w:t>
      </w:r>
      <w:proofErr w:type="spellEnd"/>
      <w:r w:rsidRPr="004F78DB">
        <w:rPr>
          <w:rFonts w:cs="Arial"/>
          <w:sz w:val="20"/>
          <w:szCs w:val="20"/>
        </w:rPr>
        <w:t xml:space="preserve">” </w:t>
      </w:r>
      <w:proofErr w:type="spellStart"/>
      <w:r w:rsidRPr="004F78DB">
        <w:rPr>
          <w:rFonts w:cs="Arial"/>
          <w:sz w:val="20"/>
          <w:szCs w:val="20"/>
        </w:rPr>
        <w:t>Kiriakou</w:t>
      </w:r>
      <w:proofErr w:type="spellEnd"/>
      <w:r w:rsidRPr="004F78DB">
        <w:rPr>
          <w:rFonts w:cs="Arial"/>
          <w:sz w:val="20"/>
          <w:szCs w:val="20"/>
        </w:rPr>
        <w:t xml:space="preserve"> and Evan “Kidd” Bogart and set for release February 19.  </w:t>
      </w:r>
      <w:r w:rsidRPr="004F78DB">
        <w:rPr>
          <w:rFonts w:cs="Arial"/>
          <w:sz w:val="20"/>
          <w:szCs w:val="20"/>
        </w:rPr>
        <w:br/>
      </w:r>
      <w:proofErr w:type="gramStart"/>
      <w:r w:rsidRPr="004F78DB">
        <w:rPr>
          <w:rFonts w:cs="Arial"/>
          <w:sz w:val="20"/>
          <w:szCs w:val="20"/>
        </w:rPr>
        <w:t>The bands full-length debut to be released this fall.</w:t>
      </w:r>
      <w:proofErr w:type="gramEnd"/>
      <w:r w:rsidRPr="004F78DB">
        <w:rPr>
          <w:rFonts w:cs="Arial"/>
          <w:sz w:val="20"/>
          <w:szCs w:val="20"/>
        </w:rPr>
        <w:t xml:space="preserve">  </w:t>
      </w:r>
    </w:p>
    <w:p w:rsidR="002F262E" w:rsidRPr="002F262E" w:rsidRDefault="00AE2907" w:rsidP="002F262E">
      <w:pPr>
        <w:pStyle w:val="NoSpacing"/>
        <w:rPr>
          <w:rFonts w:ascii="Calibri" w:eastAsia="Times New Roman" w:hAnsi="Calibri"/>
          <w:color w:val="000000"/>
          <w:sz w:val="20"/>
          <w:szCs w:val="20"/>
        </w:rPr>
      </w:pPr>
      <w:r w:rsidRPr="002F262E">
        <w:rPr>
          <w:rFonts w:cs="Arial"/>
          <w:sz w:val="20"/>
          <w:szCs w:val="20"/>
        </w:rPr>
        <w:t xml:space="preserve">Watch the official video for </w:t>
      </w:r>
      <w:hyperlink r:id="rId6" w:history="1">
        <w:r w:rsidRPr="002F262E">
          <w:rPr>
            <w:rStyle w:val="Hyperlink"/>
            <w:rFonts w:cs="Arial"/>
            <w:sz w:val="20"/>
            <w:szCs w:val="20"/>
          </w:rPr>
          <w:t>“Loud”</w:t>
        </w:r>
      </w:hyperlink>
      <w:r w:rsidRPr="002F262E">
        <w:rPr>
          <w:rFonts w:cs="Arial"/>
          <w:sz w:val="20"/>
          <w:szCs w:val="20"/>
        </w:rPr>
        <w:t xml:space="preserve"> here: </w:t>
      </w:r>
      <w:hyperlink r:id="rId7" w:history="1">
        <w:r w:rsidRPr="002F262E">
          <w:rPr>
            <w:rStyle w:val="Hyperlink"/>
            <w:rFonts w:cs="Arial"/>
            <w:sz w:val="20"/>
            <w:szCs w:val="20"/>
          </w:rPr>
          <w:t>http://youtu.be/aLXO88Sl12Y</w:t>
        </w:r>
      </w:hyperlink>
      <w:r w:rsidRPr="002F262E">
        <w:rPr>
          <w:rFonts w:cs="Arial"/>
          <w:sz w:val="20"/>
          <w:szCs w:val="20"/>
        </w:rPr>
        <w:t xml:space="preserve">  and </w:t>
      </w:r>
      <w:proofErr w:type="gramStart"/>
      <w:r w:rsidRPr="002F262E">
        <w:rPr>
          <w:rFonts w:cs="Arial"/>
          <w:sz w:val="20"/>
          <w:szCs w:val="20"/>
        </w:rPr>
        <w:t xml:space="preserve">a </w:t>
      </w:r>
      <w:r w:rsidR="004F78DB" w:rsidRPr="002F262E">
        <w:rPr>
          <w:rFonts w:cs="Arial"/>
          <w:sz w:val="20"/>
          <w:szCs w:val="20"/>
        </w:rPr>
        <w:t xml:space="preserve">special </w:t>
      </w:r>
      <w:r w:rsidR="002F262E">
        <w:rPr>
          <w:rFonts w:cs="Arial"/>
          <w:sz w:val="20"/>
          <w:szCs w:val="20"/>
        </w:rPr>
        <w:t>acoustic versions</w:t>
      </w:r>
      <w:proofErr w:type="gramEnd"/>
      <w:r w:rsidR="002F262E">
        <w:rPr>
          <w:rFonts w:cs="Arial"/>
          <w:sz w:val="20"/>
          <w:szCs w:val="20"/>
        </w:rPr>
        <w:t xml:space="preserve"> of “Loud”</w:t>
      </w:r>
      <w:r w:rsidR="004F78DB" w:rsidRPr="002F262E">
        <w:rPr>
          <w:rFonts w:cs="Arial"/>
          <w:sz w:val="20"/>
          <w:szCs w:val="20"/>
        </w:rPr>
        <w:t xml:space="preserve">: </w:t>
      </w:r>
      <w:hyperlink r:id="rId8" w:history="1">
        <w:r w:rsidR="004F78DB" w:rsidRPr="002F262E">
          <w:rPr>
            <w:rStyle w:val="Hyperlink"/>
            <w:rFonts w:eastAsia="Times New Roman"/>
            <w:sz w:val="20"/>
            <w:szCs w:val="20"/>
          </w:rPr>
          <w:t>http://smarturl.it/R5LoudAcoustic</w:t>
        </w:r>
      </w:hyperlink>
      <w:r w:rsidR="002F262E">
        <w:rPr>
          <w:sz w:val="20"/>
          <w:szCs w:val="20"/>
        </w:rPr>
        <w:t xml:space="preserve">   “</w:t>
      </w:r>
      <w:proofErr w:type="spellStart"/>
      <w:r w:rsidR="002F262E">
        <w:rPr>
          <w:sz w:val="20"/>
          <w:szCs w:val="20"/>
        </w:rPr>
        <w:t>Fallin</w:t>
      </w:r>
      <w:proofErr w:type="spellEnd"/>
      <w:r w:rsidR="002F262E">
        <w:rPr>
          <w:sz w:val="20"/>
          <w:szCs w:val="20"/>
        </w:rPr>
        <w:t>’ for You”</w:t>
      </w:r>
      <w:r w:rsidR="002F262E" w:rsidRPr="002F262E">
        <w:rPr>
          <w:sz w:val="20"/>
          <w:szCs w:val="20"/>
        </w:rPr>
        <w:t>:</w:t>
      </w:r>
      <w:r w:rsidR="002F262E" w:rsidRPr="002F262E">
        <w:rPr>
          <w:rFonts w:ascii="Calibri" w:eastAsia="Times New Roman" w:hAnsi="Calibri"/>
          <w:color w:val="000000"/>
          <w:sz w:val="20"/>
          <w:szCs w:val="20"/>
        </w:rPr>
        <w:t xml:space="preserve"> </w:t>
      </w:r>
      <w:hyperlink r:id="rId9" w:history="1">
        <w:r w:rsidR="002F262E" w:rsidRPr="002F262E">
          <w:rPr>
            <w:rStyle w:val="Hyperlink"/>
            <w:rFonts w:ascii="Calibri" w:eastAsia="Times New Roman" w:hAnsi="Calibri"/>
            <w:sz w:val="20"/>
            <w:szCs w:val="20"/>
          </w:rPr>
          <w:t>http://youtu.be/ZDXaLQkunGE</w:t>
        </w:r>
      </w:hyperlink>
    </w:p>
    <w:p w:rsidR="002F262E" w:rsidRPr="002F262E" w:rsidRDefault="002F262E" w:rsidP="002F262E">
      <w:pPr>
        <w:pStyle w:val="NoSpacing"/>
        <w:rPr>
          <w:rFonts w:ascii="Calibri" w:eastAsia="Times New Roman" w:hAnsi="Calibri"/>
          <w:color w:val="000000"/>
          <w:sz w:val="20"/>
          <w:szCs w:val="20"/>
        </w:rPr>
      </w:pPr>
      <w:r w:rsidRPr="002F262E">
        <w:rPr>
          <w:sz w:val="20"/>
          <w:szCs w:val="20"/>
        </w:rPr>
        <w:t xml:space="preserve"> “I Want You Bad</w:t>
      </w:r>
      <w:r>
        <w:rPr>
          <w:sz w:val="20"/>
          <w:szCs w:val="20"/>
        </w:rPr>
        <w:t>”</w:t>
      </w:r>
      <w:r w:rsidRPr="002F262E">
        <w:rPr>
          <w:sz w:val="20"/>
          <w:szCs w:val="20"/>
        </w:rPr>
        <w:t xml:space="preserve">: </w:t>
      </w:r>
      <w:hyperlink r:id="rId10" w:history="1">
        <w:r w:rsidRPr="002F262E">
          <w:rPr>
            <w:rStyle w:val="Hyperlink"/>
            <w:rFonts w:ascii="Calibri" w:eastAsia="Times New Roman" w:hAnsi="Calibri"/>
            <w:sz w:val="20"/>
            <w:szCs w:val="20"/>
          </w:rPr>
          <w:t>http://youtu.be/NqScwvw8yvU</w:t>
        </w:r>
      </w:hyperlink>
    </w:p>
    <w:p w:rsidR="004F78DB" w:rsidRPr="004F78DB" w:rsidRDefault="004F78DB" w:rsidP="004F78DB">
      <w:pPr>
        <w:rPr>
          <w:rFonts w:cs="Arial"/>
          <w:sz w:val="20"/>
          <w:szCs w:val="20"/>
        </w:rPr>
      </w:pPr>
    </w:p>
    <w:p w:rsidR="004F78DB" w:rsidRPr="004F78DB" w:rsidRDefault="00AE2907" w:rsidP="00AE2907">
      <w:pPr>
        <w:rPr>
          <w:rFonts w:cs="Arial"/>
          <w:sz w:val="20"/>
          <w:szCs w:val="20"/>
        </w:rPr>
      </w:pPr>
      <w:r w:rsidRPr="004F78DB">
        <w:rPr>
          <w:rFonts w:cs="Arial"/>
          <w:sz w:val="20"/>
          <w:szCs w:val="20"/>
        </w:rPr>
        <w:t xml:space="preserve">Originally from Colorado, the L.A. based R5 is comprised of siblings </w:t>
      </w:r>
      <w:r w:rsidRPr="004F78DB">
        <w:rPr>
          <w:rFonts w:cs="Arial"/>
          <w:b/>
          <w:sz w:val="20"/>
          <w:szCs w:val="20"/>
        </w:rPr>
        <w:t>Riker</w:t>
      </w:r>
      <w:r w:rsidRPr="004F78DB">
        <w:rPr>
          <w:rFonts w:cs="Arial"/>
          <w:sz w:val="20"/>
          <w:szCs w:val="20"/>
        </w:rPr>
        <w:t xml:space="preserve"> (bass/vocals), </w:t>
      </w:r>
      <w:r w:rsidRPr="004F78DB">
        <w:rPr>
          <w:rFonts w:cs="Arial"/>
          <w:b/>
          <w:sz w:val="20"/>
          <w:szCs w:val="20"/>
        </w:rPr>
        <w:t>Ross</w:t>
      </w:r>
      <w:r w:rsidRPr="004F78DB">
        <w:rPr>
          <w:rFonts w:cs="Arial"/>
          <w:sz w:val="20"/>
          <w:szCs w:val="20"/>
        </w:rPr>
        <w:t xml:space="preserve"> (guitar/vocals), </w:t>
      </w:r>
      <w:r w:rsidRPr="004F78DB">
        <w:rPr>
          <w:rFonts w:cs="Arial"/>
          <w:b/>
          <w:sz w:val="20"/>
          <w:szCs w:val="20"/>
        </w:rPr>
        <w:t>Rocky</w:t>
      </w:r>
      <w:r w:rsidRPr="004F78DB">
        <w:rPr>
          <w:rFonts w:cs="Arial"/>
          <w:sz w:val="20"/>
          <w:szCs w:val="20"/>
        </w:rPr>
        <w:t xml:space="preserve"> (guitar/vocals) and </w:t>
      </w:r>
      <w:proofErr w:type="spellStart"/>
      <w:r w:rsidRPr="004F78DB">
        <w:rPr>
          <w:rFonts w:cs="Arial"/>
          <w:b/>
          <w:sz w:val="20"/>
          <w:szCs w:val="20"/>
        </w:rPr>
        <w:t>Rydel</w:t>
      </w:r>
      <w:proofErr w:type="spellEnd"/>
      <w:r w:rsidRPr="004F78DB">
        <w:rPr>
          <w:rFonts w:cs="Arial"/>
          <w:b/>
          <w:sz w:val="20"/>
          <w:szCs w:val="20"/>
        </w:rPr>
        <w:t xml:space="preserve"> Lynch</w:t>
      </w:r>
      <w:r w:rsidRPr="004F78DB">
        <w:rPr>
          <w:rFonts w:cs="Arial"/>
          <w:sz w:val="20"/>
          <w:szCs w:val="20"/>
        </w:rPr>
        <w:t xml:space="preserve"> (keyboard/vocals); and their childhood best friend Ellington “</w:t>
      </w:r>
      <w:r w:rsidRPr="004F78DB">
        <w:rPr>
          <w:rFonts w:cs="Arial"/>
          <w:b/>
          <w:sz w:val="20"/>
          <w:szCs w:val="20"/>
        </w:rPr>
        <w:t>Ratliff</w:t>
      </w:r>
      <w:r w:rsidRPr="004F78DB">
        <w:rPr>
          <w:rFonts w:cs="Arial"/>
          <w:sz w:val="20"/>
          <w:szCs w:val="20"/>
        </w:rPr>
        <w:t xml:space="preserve">” (drums/vocals).  For much of 2012, the band honed its performing chops, headlining sold-out club shows in Chicago, Phoenix, </w:t>
      </w:r>
      <w:proofErr w:type="gramStart"/>
      <w:r w:rsidRPr="004F78DB">
        <w:rPr>
          <w:rFonts w:cs="Arial"/>
          <w:sz w:val="20"/>
          <w:szCs w:val="20"/>
        </w:rPr>
        <w:t>Toronto</w:t>
      </w:r>
      <w:proofErr w:type="gramEnd"/>
      <w:r w:rsidRPr="004F78DB">
        <w:rPr>
          <w:rFonts w:cs="Arial"/>
          <w:sz w:val="20"/>
          <w:szCs w:val="20"/>
        </w:rPr>
        <w:t>, New York among others.  “There’s something cool that happens when we’re on stage together,” Riker says.  “There’s nothing more fun in the world.  We meet the entire audience after the show, and we love our fans.”</w:t>
      </w:r>
    </w:p>
    <w:p w:rsidR="00AE2907" w:rsidRPr="004F78DB" w:rsidRDefault="00AE2907" w:rsidP="00AE2907">
      <w:pPr>
        <w:rPr>
          <w:rFonts w:cs="Arial"/>
          <w:sz w:val="20"/>
          <w:szCs w:val="20"/>
        </w:rPr>
      </w:pPr>
      <w:proofErr w:type="gramStart"/>
      <w:r w:rsidRPr="004F78DB">
        <w:rPr>
          <w:rFonts w:cs="Arial"/>
          <w:sz w:val="20"/>
          <w:szCs w:val="20"/>
        </w:rPr>
        <w:t>Ross  and</w:t>
      </w:r>
      <w:proofErr w:type="gramEnd"/>
      <w:r w:rsidRPr="004F78DB">
        <w:rPr>
          <w:rFonts w:cs="Arial"/>
          <w:sz w:val="20"/>
          <w:szCs w:val="20"/>
        </w:rPr>
        <w:t xml:space="preserve"> Riker Lynch have already made names for themselves, starring in Disney Channel Original Series “Austin &amp; Ally” and “Glee” respectively.</w:t>
      </w:r>
    </w:p>
    <w:p w:rsidR="00AE2907" w:rsidRPr="004F78DB" w:rsidRDefault="00AE2907" w:rsidP="00AE2907">
      <w:pPr>
        <w:rPr>
          <w:rFonts w:cs="Arial"/>
          <w:sz w:val="20"/>
          <w:szCs w:val="20"/>
        </w:rPr>
      </w:pPr>
      <w:r w:rsidRPr="004F78DB">
        <w:rPr>
          <w:rFonts w:cs="Arial"/>
          <w:sz w:val="20"/>
          <w:szCs w:val="20"/>
        </w:rPr>
        <w:t xml:space="preserve">Tickets for R5 Fan Club members and VIP tickets will go </w:t>
      </w:r>
      <w:hyperlink r:id="rId11" w:history="1">
        <w:r w:rsidRPr="004F78DB">
          <w:rPr>
            <w:rStyle w:val="Hyperlink"/>
            <w:rFonts w:cs="Arial"/>
            <w:sz w:val="20"/>
            <w:szCs w:val="20"/>
          </w:rPr>
          <w:t>on sale February 5</w:t>
        </w:r>
      </w:hyperlink>
      <w:r w:rsidRPr="004F78DB">
        <w:rPr>
          <w:rFonts w:cs="Arial"/>
          <w:sz w:val="20"/>
          <w:szCs w:val="20"/>
        </w:rPr>
        <w:t xml:space="preserve">, followed by the official on sale date February 8.  The band announced the tour dates on their </w:t>
      </w:r>
      <w:hyperlink r:id="rId12" w:history="1">
        <w:r w:rsidRPr="004F78DB">
          <w:rPr>
            <w:rStyle w:val="Hyperlink"/>
            <w:rFonts w:cs="Arial"/>
            <w:sz w:val="20"/>
            <w:szCs w:val="20"/>
          </w:rPr>
          <w:t>R5rocks.com</w:t>
        </w:r>
      </w:hyperlink>
      <w:r w:rsidRPr="004F78DB">
        <w:rPr>
          <w:rFonts w:cs="Arial"/>
          <w:sz w:val="20"/>
          <w:szCs w:val="20"/>
        </w:rPr>
        <w:t xml:space="preserve"> website and </w:t>
      </w:r>
      <w:hyperlink r:id="rId13" w:history="1">
        <w:r w:rsidRPr="004F78DB">
          <w:rPr>
            <w:rStyle w:val="Hyperlink"/>
            <w:rFonts w:cs="Arial"/>
            <w:sz w:val="20"/>
            <w:szCs w:val="20"/>
          </w:rPr>
          <w:t>@officialR5twitter</w:t>
        </w:r>
      </w:hyperlink>
      <w:r w:rsidRPr="004F78DB">
        <w:rPr>
          <w:rFonts w:cs="Arial"/>
          <w:sz w:val="20"/>
          <w:szCs w:val="20"/>
        </w:rPr>
        <w:t xml:space="preserve">.  </w:t>
      </w:r>
    </w:p>
    <w:p w:rsidR="00AE2907" w:rsidRPr="004F78DB" w:rsidRDefault="00AE2907" w:rsidP="00AE2907">
      <w:r w:rsidRPr="004F78DB">
        <w:rPr>
          <w:rFonts w:cs="Arial"/>
          <w:b/>
          <w:sz w:val="20"/>
          <w:szCs w:val="20"/>
        </w:rPr>
        <w:t xml:space="preserve">Pre-sale and VIP tickets can be purchased exclusively on the </w:t>
      </w:r>
      <w:hyperlink r:id="rId14" w:history="1">
        <w:r w:rsidRPr="004F78DB">
          <w:rPr>
            <w:rStyle w:val="Hyperlink"/>
            <w:rFonts w:cs="Arial"/>
            <w:sz w:val="20"/>
            <w:szCs w:val="20"/>
          </w:rPr>
          <w:t>R5 website</w:t>
        </w:r>
      </w:hyperlink>
      <w:r w:rsidRPr="004F78DB">
        <w:rPr>
          <w:rFonts w:cs="Arial"/>
          <w:sz w:val="20"/>
          <w:szCs w:val="20"/>
        </w:rPr>
        <w:t xml:space="preserve">: </w:t>
      </w:r>
      <w:hyperlink r:id="rId15" w:history="1">
        <w:r w:rsidRPr="004F78DB">
          <w:rPr>
            <w:rStyle w:val="Hyperlink"/>
            <w:rFonts w:cs="Arial"/>
            <w:sz w:val="20"/>
            <w:szCs w:val="20"/>
          </w:rPr>
          <w:t>bit.ly/r5fanclub</w:t>
        </w:r>
      </w:hyperlink>
    </w:p>
    <w:p w:rsidR="00AE2907" w:rsidRPr="004F78DB" w:rsidRDefault="00AE2907" w:rsidP="00AE2907">
      <w:pPr>
        <w:rPr>
          <w:rFonts w:eastAsia="Times New Roman"/>
        </w:rPr>
      </w:pPr>
      <w:r w:rsidRPr="004F78DB">
        <w:t xml:space="preserve">Watch this special </w:t>
      </w:r>
      <w:hyperlink r:id="rId16" w:history="1">
        <w:r w:rsidRPr="004F78DB">
          <w:rPr>
            <w:rStyle w:val="Hyperlink"/>
          </w:rPr>
          <w:t>tour announcement video</w:t>
        </w:r>
      </w:hyperlink>
      <w:r w:rsidRPr="004F78DB">
        <w:t xml:space="preserve"> from R5! </w:t>
      </w:r>
      <w:hyperlink r:id="rId17" w:history="1">
        <w:r w:rsidRPr="004F78DB">
          <w:rPr>
            <w:rStyle w:val="Hyperlink"/>
          </w:rPr>
          <w:t>http://youtu.be/W7kOdWiMBA8</w:t>
        </w:r>
      </w:hyperlink>
    </w:p>
    <w:p w:rsidR="00AE2907" w:rsidRPr="004F78DB" w:rsidRDefault="00AE2907" w:rsidP="00AE2907">
      <w:pPr>
        <w:rPr>
          <w:rFonts w:cs="Arial"/>
          <w:sz w:val="20"/>
          <w:szCs w:val="20"/>
        </w:rPr>
      </w:pPr>
      <w:r w:rsidRPr="004F78DB">
        <w:rPr>
          <w:rFonts w:cs="Arial"/>
          <w:b/>
          <w:sz w:val="20"/>
          <w:szCs w:val="20"/>
        </w:rPr>
        <w:t xml:space="preserve">The R5 Loud Spring </w:t>
      </w:r>
      <w:hyperlink r:id="rId18" w:history="1">
        <w:r w:rsidRPr="004F78DB">
          <w:rPr>
            <w:rStyle w:val="Hyperlink"/>
            <w:rFonts w:cs="Arial"/>
            <w:b/>
            <w:sz w:val="20"/>
            <w:szCs w:val="20"/>
          </w:rPr>
          <w:t>tour</w:t>
        </w:r>
      </w:hyperlink>
      <w:r w:rsidRPr="004F78DB">
        <w:rPr>
          <w:rFonts w:cs="Arial"/>
          <w:b/>
          <w:sz w:val="20"/>
          <w:szCs w:val="20"/>
        </w:rPr>
        <w:t xml:space="preserve"> dates</w:t>
      </w:r>
      <w:r w:rsidRPr="004F78DB">
        <w:rPr>
          <w:rFonts w:cs="Arial"/>
          <w:sz w:val="20"/>
          <w:szCs w:val="20"/>
        </w:rPr>
        <w:t xml:space="preserve"> are below, with additional dates coming soon. </w:t>
      </w:r>
    </w:p>
    <w:tbl>
      <w:tblPr>
        <w:tblStyle w:val="TableGrid"/>
        <w:tblW w:w="0" w:type="auto"/>
        <w:tblLook w:val="04A0"/>
      </w:tblPr>
      <w:tblGrid>
        <w:gridCol w:w="1908"/>
        <w:gridCol w:w="3012"/>
        <w:gridCol w:w="5808"/>
      </w:tblGrid>
      <w:tr w:rsidR="001627D4" w:rsidRPr="001627D4" w:rsidTr="001627D4">
        <w:tc>
          <w:tcPr>
            <w:tcW w:w="1908" w:type="dxa"/>
          </w:tcPr>
          <w:p w:rsidR="001627D4" w:rsidRPr="001627D4" w:rsidRDefault="001627D4" w:rsidP="001B76A5">
            <w:pPr>
              <w:pStyle w:val="NoSpacing"/>
            </w:pPr>
            <w:r w:rsidRPr="001627D4">
              <w:t>March 15</w:t>
            </w:r>
          </w:p>
        </w:tc>
        <w:tc>
          <w:tcPr>
            <w:tcW w:w="3012" w:type="dxa"/>
          </w:tcPr>
          <w:p w:rsidR="001627D4" w:rsidRPr="001627D4" w:rsidRDefault="001627D4" w:rsidP="001B76A5">
            <w:pPr>
              <w:pStyle w:val="NoSpacing"/>
            </w:pPr>
            <w:r w:rsidRPr="001627D4">
              <w:t>Santa Ana, CA</w:t>
            </w:r>
          </w:p>
        </w:tc>
        <w:tc>
          <w:tcPr>
            <w:tcW w:w="5808" w:type="dxa"/>
          </w:tcPr>
          <w:p w:rsidR="001627D4" w:rsidRPr="001627D4" w:rsidRDefault="001627D4" w:rsidP="001B76A5">
            <w:pPr>
              <w:pStyle w:val="NoSpacing"/>
            </w:pPr>
            <w:r w:rsidRPr="001627D4">
              <w:t>Yost Theatre</w:t>
            </w:r>
          </w:p>
        </w:tc>
      </w:tr>
      <w:tr w:rsidR="001627D4" w:rsidRPr="001627D4" w:rsidTr="001627D4">
        <w:tc>
          <w:tcPr>
            <w:tcW w:w="1908" w:type="dxa"/>
          </w:tcPr>
          <w:p w:rsidR="001627D4" w:rsidRPr="001627D4" w:rsidRDefault="001627D4" w:rsidP="001B76A5">
            <w:pPr>
              <w:pStyle w:val="NoSpacing"/>
            </w:pPr>
            <w:r w:rsidRPr="001627D4">
              <w:t xml:space="preserve">March 16 </w:t>
            </w:r>
          </w:p>
        </w:tc>
        <w:tc>
          <w:tcPr>
            <w:tcW w:w="3012" w:type="dxa"/>
          </w:tcPr>
          <w:p w:rsidR="001627D4" w:rsidRPr="001627D4" w:rsidRDefault="001627D4" w:rsidP="001B76A5">
            <w:pPr>
              <w:pStyle w:val="NoSpacing"/>
            </w:pPr>
            <w:r w:rsidRPr="001627D4">
              <w:t>San Diego, CA</w:t>
            </w:r>
          </w:p>
        </w:tc>
        <w:tc>
          <w:tcPr>
            <w:tcW w:w="5808" w:type="dxa"/>
          </w:tcPr>
          <w:p w:rsidR="001627D4" w:rsidRPr="001627D4" w:rsidRDefault="001627D4" w:rsidP="001B76A5">
            <w:pPr>
              <w:pStyle w:val="NoSpacing"/>
            </w:pPr>
            <w:r w:rsidRPr="001627D4">
              <w:t>Epicenter</w:t>
            </w:r>
          </w:p>
        </w:tc>
      </w:tr>
      <w:tr w:rsidR="001627D4" w:rsidRPr="001627D4" w:rsidTr="001627D4">
        <w:tc>
          <w:tcPr>
            <w:tcW w:w="1908" w:type="dxa"/>
          </w:tcPr>
          <w:p w:rsidR="001627D4" w:rsidRPr="001627D4" w:rsidRDefault="001627D4" w:rsidP="001B76A5">
            <w:pPr>
              <w:pStyle w:val="NoSpacing"/>
            </w:pPr>
            <w:r w:rsidRPr="001627D4">
              <w:lastRenderedPageBreak/>
              <w:t xml:space="preserve">March 17 </w:t>
            </w:r>
          </w:p>
        </w:tc>
        <w:tc>
          <w:tcPr>
            <w:tcW w:w="3012" w:type="dxa"/>
          </w:tcPr>
          <w:p w:rsidR="001627D4" w:rsidRPr="001627D4" w:rsidRDefault="001627D4" w:rsidP="001B76A5">
            <w:pPr>
              <w:pStyle w:val="NoSpacing"/>
            </w:pPr>
            <w:r w:rsidRPr="001627D4">
              <w:t>Phoenix, AZ</w:t>
            </w:r>
          </w:p>
        </w:tc>
        <w:tc>
          <w:tcPr>
            <w:tcW w:w="5808" w:type="dxa"/>
          </w:tcPr>
          <w:p w:rsidR="001627D4" w:rsidRPr="001627D4" w:rsidRDefault="001627D4" w:rsidP="001B76A5">
            <w:pPr>
              <w:pStyle w:val="NoSpacing"/>
            </w:pPr>
            <w:r w:rsidRPr="001627D4">
              <w:t>Celebrity Theatre</w:t>
            </w:r>
          </w:p>
        </w:tc>
      </w:tr>
      <w:tr w:rsidR="001627D4" w:rsidRPr="001627D4" w:rsidTr="001627D4">
        <w:tc>
          <w:tcPr>
            <w:tcW w:w="1908" w:type="dxa"/>
          </w:tcPr>
          <w:p w:rsidR="001627D4" w:rsidRPr="001627D4" w:rsidRDefault="001627D4" w:rsidP="001B76A5">
            <w:pPr>
              <w:pStyle w:val="NoSpacing"/>
            </w:pPr>
            <w:r w:rsidRPr="001627D4">
              <w:t>March 19</w:t>
            </w:r>
          </w:p>
        </w:tc>
        <w:tc>
          <w:tcPr>
            <w:tcW w:w="3012" w:type="dxa"/>
          </w:tcPr>
          <w:p w:rsidR="001627D4" w:rsidRPr="001627D4" w:rsidRDefault="001627D4" w:rsidP="001B76A5">
            <w:pPr>
              <w:pStyle w:val="NoSpacing"/>
            </w:pPr>
            <w:r w:rsidRPr="001627D4">
              <w:t>Salt Lake City, UT</w:t>
            </w:r>
          </w:p>
        </w:tc>
        <w:tc>
          <w:tcPr>
            <w:tcW w:w="5808" w:type="dxa"/>
          </w:tcPr>
          <w:p w:rsidR="001627D4" w:rsidRPr="001627D4" w:rsidRDefault="001627D4" w:rsidP="001B76A5">
            <w:pPr>
              <w:pStyle w:val="NoSpacing"/>
            </w:pPr>
            <w:r w:rsidRPr="001627D4">
              <w:t>In The Venue</w:t>
            </w:r>
          </w:p>
        </w:tc>
      </w:tr>
      <w:tr w:rsidR="001627D4" w:rsidRPr="001627D4" w:rsidTr="001627D4">
        <w:tc>
          <w:tcPr>
            <w:tcW w:w="1908" w:type="dxa"/>
          </w:tcPr>
          <w:p w:rsidR="001627D4" w:rsidRPr="001627D4" w:rsidRDefault="001627D4" w:rsidP="001B76A5">
            <w:pPr>
              <w:pStyle w:val="NoSpacing"/>
            </w:pPr>
            <w:r w:rsidRPr="001627D4">
              <w:t>March 20</w:t>
            </w:r>
          </w:p>
        </w:tc>
        <w:tc>
          <w:tcPr>
            <w:tcW w:w="3012" w:type="dxa"/>
          </w:tcPr>
          <w:p w:rsidR="001627D4" w:rsidRPr="001627D4" w:rsidRDefault="001627D4" w:rsidP="001B76A5">
            <w:pPr>
              <w:pStyle w:val="NoSpacing"/>
            </w:pPr>
            <w:r w:rsidRPr="001627D4">
              <w:t>Denver, CO</w:t>
            </w:r>
          </w:p>
        </w:tc>
        <w:tc>
          <w:tcPr>
            <w:tcW w:w="5808" w:type="dxa"/>
          </w:tcPr>
          <w:p w:rsidR="001627D4" w:rsidRPr="001627D4" w:rsidRDefault="001627D4" w:rsidP="001B76A5">
            <w:pPr>
              <w:pStyle w:val="NoSpacing"/>
            </w:pPr>
            <w:r w:rsidRPr="001627D4">
              <w:t>Bluebird Theater</w:t>
            </w:r>
          </w:p>
        </w:tc>
      </w:tr>
      <w:tr w:rsidR="001627D4" w:rsidRPr="001627D4" w:rsidTr="001627D4">
        <w:tc>
          <w:tcPr>
            <w:tcW w:w="1908" w:type="dxa"/>
          </w:tcPr>
          <w:p w:rsidR="001627D4" w:rsidRPr="001627D4" w:rsidRDefault="001627D4" w:rsidP="001B76A5">
            <w:pPr>
              <w:pStyle w:val="NoSpacing"/>
            </w:pPr>
            <w:r w:rsidRPr="001627D4">
              <w:t>March 22</w:t>
            </w:r>
          </w:p>
        </w:tc>
        <w:tc>
          <w:tcPr>
            <w:tcW w:w="3012" w:type="dxa"/>
          </w:tcPr>
          <w:p w:rsidR="001627D4" w:rsidRPr="001627D4" w:rsidRDefault="001627D4" w:rsidP="001B76A5">
            <w:pPr>
              <w:pStyle w:val="NoSpacing"/>
            </w:pPr>
            <w:r w:rsidRPr="001627D4">
              <w:t>Dallas, TX</w:t>
            </w:r>
          </w:p>
        </w:tc>
        <w:tc>
          <w:tcPr>
            <w:tcW w:w="5808" w:type="dxa"/>
          </w:tcPr>
          <w:p w:rsidR="001627D4" w:rsidRPr="001627D4" w:rsidRDefault="001627D4" w:rsidP="001B76A5">
            <w:pPr>
              <w:pStyle w:val="NoSpacing"/>
            </w:pPr>
            <w:r w:rsidRPr="001627D4">
              <w:t xml:space="preserve">House of Blues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March 24</w:t>
            </w:r>
          </w:p>
        </w:tc>
        <w:tc>
          <w:tcPr>
            <w:tcW w:w="3012" w:type="dxa"/>
          </w:tcPr>
          <w:p w:rsidR="001627D4" w:rsidRPr="001627D4" w:rsidRDefault="001627D4" w:rsidP="001B76A5">
            <w:pPr>
              <w:pStyle w:val="NoSpacing"/>
            </w:pPr>
            <w:r w:rsidRPr="001627D4">
              <w:t>Austin, TX</w:t>
            </w:r>
          </w:p>
        </w:tc>
        <w:tc>
          <w:tcPr>
            <w:tcW w:w="5808" w:type="dxa"/>
          </w:tcPr>
          <w:p w:rsidR="001627D4" w:rsidRPr="001627D4" w:rsidRDefault="001627D4" w:rsidP="001B76A5">
            <w:pPr>
              <w:pStyle w:val="NoSpacing"/>
            </w:pPr>
            <w:r w:rsidRPr="001627D4">
              <w:t xml:space="preserve">Stubbs, Jr.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March 25</w:t>
            </w:r>
          </w:p>
        </w:tc>
        <w:tc>
          <w:tcPr>
            <w:tcW w:w="3012" w:type="dxa"/>
          </w:tcPr>
          <w:p w:rsidR="001627D4" w:rsidRPr="001627D4" w:rsidRDefault="001627D4" w:rsidP="001B76A5">
            <w:pPr>
              <w:pStyle w:val="NoSpacing"/>
            </w:pPr>
            <w:r w:rsidRPr="001627D4">
              <w:t>Tulsa, OK</w:t>
            </w:r>
          </w:p>
        </w:tc>
        <w:tc>
          <w:tcPr>
            <w:tcW w:w="5808" w:type="dxa"/>
          </w:tcPr>
          <w:p w:rsidR="001627D4" w:rsidRPr="001627D4" w:rsidRDefault="001627D4" w:rsidP="001B76A5">
            <w:pPr>
              <w:pStyle w:val="NoSpacing"/>
            </w:pPr>
            <w:proofErr w:type="spellStart"/>
            <w:r w:rsidRPr="001627D4">
              <w:t>Cains</w:t>
            </w:r>
            <w:proofErr w:type="spellEnd"/>
          </w:p>
        </w:tc>
      </w:tr>
      <w:tr w:rsidR="001627D4" w:rsidRPr="001627D4" w:rsidTr="001627D4">
        <w:tc>
          <w:tcPr>
            <w:tcW w:w="1908" w:type="dxa"/>
          </w:tcPr>
          <w:p w:rsidR="001627D4" w:rsidRPr="001627D4" w:rsidRDefault="001627D4" w:rsidP="001B76A5">
            <w:pPr>
              <w:pStyle w:val="NoSpacing"/>
            </w:pPr>
            <w:r w:rsidRPr="001627D4">
              <w:t>March 26</w:t>
            </w:r>
          </w:p>
        </w:tc>
        <w:tc>
          <w:tcPr>
            <w:tcW w:w="3012" w:type="dxa"/>
          </w:tcPr>
          <w:p w:rsidR="001627D4" w:rsidRPr="001627D4" w:rsidRDefault="001627D4" w:rsidP="001B76A5">
            <w:pPr>
              <w:pStyle w:val="NoSpacing"/>
            </w:pPr>
            <w:r w:rsidRPr="001627D4">
              <w:t>Columbia, MO</w:t>
            </w:r>
          </w:p>
        </w:tc>
        <w:tc>
          <w:tcPr>
            <w:tcW w:w="5808" w:type="dxa"/>
          </w:tcPr>
          <w:p w:rsidR="001627D4" w:rsidRPr="001627D4" w:rsidRDefault="001627D4" w:rsidP="001B76A5">
            <w:pPr>
              <w:pStyle w:val="NoSpacing"/>
            </w:pPr>
            <w:r w:rsidRPr="001627D4">
              <w:t>The Blue Note</w:t>
            </w:r>
          </w:p>
        </w:tc>
      </w:tr>
      <w:tr w:rsidR="001627D4" w:rsidRPr="001627D4" w:rsidTr="001627D4">
        <w:tc>
          <w:tcPr>
            <w:tcW w:w="1908" w:type="dxa"/>
          </w:tcPr>
          <w:p w:rsidR="001627D4" w:rsidRPr="001627D4" w:rsidRDefault="001627D4" w:rsidP="001B76A5">
            <w:pPr>
              <w:pStyle w:val="NoSpacing"/>
            </w:pPr>
            <w:r w:rsidRPr="001627D4">
              <w:t>March 28</w:t>
            </w:r>
          </w:p>
        </w:tc>
        <w:tc>
          <w:tcPr>
            <w:tcW w:w="3012" w:type="dxa"/>
          </w:tcPr>
          <w:p w:rsidR="001627D4" w:rsidRPr="001627D4" w:rsidRDefault="001627D4" w:rsidP="001B76A5">
            <w:pPr>
              <w:pStyle w:val="NoSpacing"/>
            </w:pPr>
            <w:r w:rsidRPr="001627D4">
              <w:t>Lawrence, KS</w:t>
            </w:r>
          </w:p>
        </w:tc>
        <w:tc>
          <w:tcPr>
            <w:tcW w:w="5808" w:type="dxa"/>
          </w:tcPr>
          <w:p w:rsidR="001627D4" w:rsidRPr="001627D4" w:rsidRDefault="001627D4" w:rsidP="001B76A5">
            <w:pPr>
              <w:pStyle w:val="NoSpacing"/>
            </w:pPr>
            <w:r w:rsidRPr="001627D4">
              <w:t>Granada Theatre</w:t>
            </w:r>
          </w:p>
        </w:tc>
      </w:tr>
      <w:tr w:rsidR="001627D4" w:rsidRPr="001627D4" w:rsidTr="001627D4">
        <w:tc>
          <w:tcPr>
            <w:tcW w:w="1908" w:type="dxa"/>
          </w:tcPr>
          <w:p w:rsidR="001627D4" w:rsidRPr="001627D4" w:rsidRDefault="001627D4" w:rsidP="001B76A5">
            <w:pPr>
              <w:pStyle w:val="NoSpacing"/>
            </w:pPr>
            <w:r w:rsidRPr="001627D4">
              <w:t>March 29</w:t>
            </w:r>
          </w:p>
        </w:tc>
        <w:tc>
          <w:tcPr>
            <w:tcW w:w="3012" w:type="dxa"/>
          </w:tcPr>
          <w:p w:rsidR="001627D4" w:rsidRPr="001627D4" w:rsidRDefault="001627D4" w:rsidP="001B76A5">
            <w:pPr>
              <w:pStyle w:val="NoSpacing"/>
            </w:pPr>
            <w:r w:rsidRPr="001627D4">
              <w:t>Minneapolis, MN</w:t>
            </w:r>
          </w:p>
        </w:tc>
        <w:tc>
          <w:tcPr>
            <w:tcW w:w="5808" w:type="dxa"/>
          </w:tcPr>
          <w:p w:rsidR="001627D4" w:rsidRPr="001627D4" w:rsidRDefault="001627D4" w:rsidP="001B76A5">
            <w:pPr>
              <w:pStyle w:val="NoSpacing"/>
            </w:pPr>
            <w:r w:rsidRPr="001627D4">
              <w:t xml:space="preserve">Mill City </w:t>
            </w:r>
          </w:p>
        </w:tc>
      </w:tr>
      <w:tr w:rsidR="001627D4" w:rsidRPr="001627D4" w:rsidTr="001627D4">
        <w:tc>
          <w:tcPr>
            <w:tcW w:w="1908" w:type="dxa"/>
          </w:tcPr>
          <w:p w:rsidR="001627D4" w:rsidRPr="001627D4" w:rsidRDefault="001627D4" w:rsidP="001B76A5">
            <w:pPr>
              <w:pStyle w:val="NoSpacing"/>
            </w:pPr>
            <w:r w:rsidRPr="001627D4">
              <w:t>March 30</w:t>
            </w:r>
          </w:p>
        </w:tc>
        <w:tc>
          <w:tcPr>
            <w:tcW w:w="3012" w:type="dxa"/>
          </w:tcPr>
          <w:p w:rsidR="001627D4" w:rsidRPr="001627D4" w:rsidRDefault="001627D4" w:rsidP="001B76A5">
            <w:pPr>
              <w:pStyle w:val="NoSpacing"/>
            </w:pPr>
            <w:r w:rsidRPr="001627D4">
              <w:t>Chicago, IL</w:t>
            </w:r>
          </w:p>
        </w:tc>
        <w:tc>
          <w:tcPr>
            <w:tcW w:w="5808" w:type="dxa"/>
          </w:tcPr>
          <w:p w:rsidR="001627D4" w:rsidRPr="001627D4" w:rsidRDefault="001627D4" w:rsidP="001B76A5">
            <w:pPr>
              <w:pStyle w:val="NoSpacing"/>
            </w:pPr>
            <w:r w:rsidRPr="001627D4">
              <w:t xml:space="preserve">House of Blues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1</w:t>
            </w:r>
          </w:p>
        </w:tc>
        <w:tc>
          <w:tcPr>
            <w:tcW w:w="3012" w:type="dxa"/>
          </w:tcPr>
          <w:p w:rsidR="001627D4" w:rsidRPr="001627D4" w:rsidRDefault="001627D4" w:rsidP="001B76A5">
            <w:pPr>
              <w:pStyle w:val="NoSpacing"/>
            </w:pPr>
            <w:r w:rsidRPr="001627D4">
              <w:t>St. Louis, MO</w:t>
            </w:r>
          </w:p>
        </w:tc>
        <w:tc>
          <w:tcPr>
            <w:tcW w:w="5808" w:type="dxa"/>
          </w:tcPr>
          <w:p w:rsidR="001627D4" w:rsidRPr="001627D4" w:rsidRDefault="001627D4" w:rsidP="001B76A5">
            <w:pPr>
              <w:pStyle w:val="NoSpacing"/>
            </w:pPr>
            <w:r w:rsidRPr="001627D4">
              <w:t xml:space="preserve">Firebird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2</w:t>
            </w:r>
          </w:p>
        </w:tc>
        <w:tc>
          <w:tcPr>
            <w:tcW w:w="3012" w:type="dxa"/>
          </w:tcPr>
          <w:p w:rsidR="001627D4" w:rsidRPr="001627D4" w:rsidRDefault="001627D4" w:rsidP="001B76A5">
            <w:pPr>
              <w:pStyle w:val="NoSpacing"/>
            </w:pPr>
            <w:r w:rsidRPr="001627D4">
              <w:t>Indianapolis, IN</w:t>
            </w:r>
          </w:p>
        </w:tc>
        <w:tc>
          <w:tcPr>
            <w:tcW w:w="5808" w:type="dxa"/>
          </w:tcPr>
          <w:p w:rsidR="001627D4" w:rsidRPr="001627D4" w:rsidRDefault="001627D4" w:rsidP="001B76A5">
            <w:pPr>
              <w:pStyle w:val="NoSpacing"/>
            </w:pPr>
            <w:r w:rsidRPr="001627D4">
              <w:t>Deluxe</w:t>
            </w:r>
          </w:p>
        </w:tc>
      </w:tr>
      <w:tr w:rsidR="001627D4" w:rsidRPr="001627D4" w:rsidTr="001627D4">
        <w:tc>
          <w:tcPr>
            <w:tcW w:w="1908" w:type="dxa"/>
          </w:tcPr>
          <w:p w:rsidR="001627D4" w:rsidRPr="001627D4" w:rsidRDefault="001627D4" w:rsidP="001B76A5">
            <w:pPr>
              <w:pStyle w:val="NoSpacing"/>
            </w:pPr>
            <w:r w:rsidRPr="001627D4">
              <w:t>April 4</w:t>
            </w:r>
          </w:p>
        </w:tc>
        <w:tc>
          <w:tcPr>
            <w:tcW w:w="3012" w:type="dxa"/>
          </w:tcPr>
          <w:p w:rsidR="001627D4" w:rsidRPr="001627D4" w:rsidRDefault="001627D4" w:rsidP="001B76A5">
            <w:pPr>
              <w:pStyle w:val="NoSpacing"/>
            </w:pPr>
            <w:r w:rsidRPr="001627D4">
              <w:t>Cleveland, OH</w:t>
            </w:r>
          </w:p>
        </w:tc>
        <w:tc>
          <w:tcPr>
            <w:tcW w:w="5808" w:type="dxa"/>
          </w:tcPr>
          <w:p w:rsidR="001627D4" w:rsidRPr="001627D4" w:rsidRDefault="001627D4" w:rsidP="001B76A5">
            <w:pPr>
              <w:pStyle w:val="NoSpacing"/>
            </w:pPr>
            <w:r w:rsidRPr="001627D4">
              <w:t>House of Blues</w:t>
            </w:r>
          </w:p>
        </w:tc>
      </w:tr>
      <w:tr w:rsidR="001627D4" w:rsidRPr="001627D4" w:rsidTr="001627D4">
        <w:tc>
          <w:tcPr>
            <w:tcW w:w="1908" w:type="dxa"/>
          </w:tcPr>
          <w:p w:rsidR="001627D4" w:rsidRPr="001627D4" w:rsidRDefault="001627D4" w:rsidP="001B76A5">
            <w:pPr>
              <w:pStyle w:val="NoSpacing"/>
            </w:pPr>
            <w:r w:rsidRPr="001627D4">
              <w:t>April 5</w:t>
            </w:r>
          </w:p>
        </w:tc>
        <w:tc>
          <w:tcPr>
            <w:tcW w:w="3012" w:type="dxa"/>
          </w:tcPr>
          <w:p w:rsidR="001627D4" w:rsidRPr="001627D4" w:rsidRDefault="001627D4" w:rsidP="001B76A5">
            <w:pPr>
              <w:pStyle w:val="NoSpacing"/>
            </w:pPr>
            <w:r w:rsidRPr="001627D4">
              <w:t>Detroit, MI</w:t>
            </w:r>
          </w:p>
        </w:tc>
        <w:tc>
          <w:tcPr>
            <w:tcW w:w="5808" w:type="dxa"/>
          </w:tcPr>
          <w:p w:rsidR="001627D4" w:rsidRPr="001627D4" w:rsidRDefault="001627D4" w:rsidP="001B76A5">
            <w:pPr>
              <w:pStyle w:val="NoSpacing"/>
            </w:pPr>
            <w:proofErr w:type="spellStart"/>
            <w:r w:rsidRPr="001627D4">
              <w:t>Cro</w:t>
            </w:r>
            <w:proofErr w:type="spellEnd"/>
            <w:r w:rsidRPr="001627D4">
              <w:t xml:space="preserve"> Foot</w:t>
            </w:r>
          </w:p>
        </w:tc>
      </w:tr>
      <w:tr w:rsidR="001627D4" w:rsidRPr="001627D4" w:rsidTr="001627D4">
        <w:tc>
          <w:tcPr>
            <w:tcW w:w="1908" w:type="dxa"/>
          </w:tcPr>
          <w:p w:rsidR="001627D4" w:rsidRPr="001627D4" w:rsidRDefault="001627D4" w:rsidP="001B76A5">
            <w:pPr>
              <w:pStyle w:val="NoSpacing"/>
            </w:pPr>
            <w:r w:rsidRPr="001627D4">
              <w:t>April 6</w:t>
            </w:r>
          </w:p>
        </w:tc>
        <w:tc>
          <w:tcPr>
            <w:tcW w:w="3012" w:type="dxa"/>
          </w:tcPr>
          <w:p w:rsidR="001627D4" w:rsidRPr="001627D4" w:rsidRDefault="001627D4" w:rsidP="001B76A5">
            <w:pPr>
              <w:pStyle w:val="NoSpacing"/>
            </w:pPr>
            <w:r w:rsidRPr="001627D4">
              <w:t>Buffalo, NY</w:t>
            </w:r>
          </w:p>
        </w:tc>
        <w:tc>
          <w:tcPr>
            <w:tcW w:w="5808" w:type="dxa"/>
          </w:tcPr>
          <w:p w:rsidR="001627D4" w:rsidRPr="001627D4" w:rsidRDefault="001627D4" w:rsidP="001B76A5">
            <w:pPr>
              <w:pStyle w:val="NoSpacing"/>
            </w:pPr>
            <w:r w:rsidRPr="001627D4">
              <w:t>Town Ballroom</w:t>
            </w:r>
          </w:p>
        </w:tc>
      </w:tr>
      <w:tr w:rsidR="001627D4" w:rsidRPr="001627D4" w:rsidTr="001627D4">
        <w:tc>
          <w:tcPr>
            <w:tcW w:w="1908" w:type="dxa"/>
          </w:tcPr>
          <w:p w:rsidR="001627D4" w:rsidRPr="001627D4" w:rsidRDefault="001627D4" w:rsidP="001B76A5">
            <w:pPr>
              <w:pStyle w:val="NoSpacing"/>
            </w:pPr>
            <w:r w:rsidRPr="001627D4">
              <w:t>April 7</w:t>
            </w:r>
          </w:p>
        </w:tc>
        <w:tc>
          <w:tcPr>
            <w:tcW w:w="3012" w:type="dxa"/>
          </w:tcPr>
          <w:p w:rsidR="001627D4" w:rsidRPr="001627D4" w:rsidRDefault="001627D4" w:rsidP="001B76A5">
            <w:pPr>
              <w:pStyle w:val="NoSpacing"/>
            </w:pPr>
            <w:r w:rsidRPr="001627D4">
              <w:t>Allentown, PA</w:t>
            </w:r>
          </w:p>
        </w:tc>
        <w:tc>
          <w:tcPr>
            <w:tcW w:w="5808" w:type="dxa"/>
          </w:tcPr>
          <w:p w:rsidR="001627D4" w:rsidRPr="001627D4" w:rsidRDefault="001627D4" w:rsidP="001B76A5">
            <w:pPr>
              <w:pStyle w:val="NoSpacing"/>
            </w:pPr>
            <w:r w:rsidRPr="001627D4">
              <w:t>Croc Roc</w:t>
            </w:r>
          </w:p>
        </w:tc>
      </w:tr>
      <w:tr w:rsidR="001627D4" w:rsidRPr="001627D4" w:rsidTr="001627D4">
        <w:tc>
          <w:tcPr>
            <w:tcW w:w="1908" w:type="dxa"/>
          </w:tcPr>
          <w:p w:rsidR="001627D4" w:rsidRPr="001627D4" w:rsidRDefault="001627D4" w:rsidP="001B76A5">
            <w:pPr>
              <w:pStyle w:val="NoSpacing"/>
            </w:pPr>
            <w:r w:rsidRPr="001627D4">
              <w:t>April 9</w:t>
            </w:r>
          </w:p>
        </w:tc>
        <w:tc>
          <w:tcPr>
            <w:tcW w:w="3012" w:type="dxa"/>
          </w:tcPr>
          <w:p w:rsidR="001627D4" w:rsidRPr="001627D4" w:rsidRDefault="001627D4" w:rsidP="001B76A5">
            <w:pPr>
              <w:pStyle w:val="NoSpacing"/>
            </w:pPr>
            <w:r w:rsidRPr="001627D4">
              <w:t>Lancaster, PA</w:t>
            </w:r>
          </w:p>
        </w:tc>
        <w:tc>
          <w:tcPr>
            <w:tcW w:w="5808" w:type="dxa"/>
          </w:tcPr>
          <w:p w:rsidR="001627D4" w:rsidRPr="001627D4" w:rsidRDefault="001627D4" w:rsidP="001B76A5">
            <w:pPr>
              <w:pStyle w:val="NoSpacing"/>
            </w:pPr>
            <w:r w:rsidRPr="001627D4">
              <w:t>The Chameleon</w:t>
            </w:r>
          </w:p>
        </w:tc>
      </w:tr>
      <w:tr w:rsidR="001627D4" w:rsidRPr="001627D4" w:rsidTr="001627D4">
        <w:tc>
          <w:tcPr>
            <w:tcW w:w="1908" w:type="dxa"/>
          </w:tcPr>
          <w:p w:rsidR="001627D4" w:rsidRPr="001627D4" w:rsidRDefault="001627D4" w:rsidP="001B76A5">
            <w:pPr>
              <w:pStyle w:val="NoSpacing"/>
            </w:pPr>
            <w:r w:rsidRPr="001627D4">
              <w:t>April 11</w:t>
            </w:r>
          </w:p>
        </w:tc>
        <w:tc>
          <w:tcPr>
            <w:tcW w:w="3012" w:type="dxa"/>
          </w:tcPr>
          <w:p w:rsidR="001627D4" w:rsidRPr="001627D4" w:rsidRDefault="001627D4" w:rsidP="001B76A5">
            <w:pPr>
              <w:pStyle w:val="NoSpacing"/>
            </w:pPr>
            <w:r w:rsidRPr="001627D4">
              <w:t>New York, NY</w:t>
            </w:r>
          </w:p>
        </w:tc>
        <w:tc>
          <w:tcPr>
            <w:tcW w:w="5808" w:type="dxa"/>
          </w:tcPr>
          <w:p w:rsidR="001627D4" w:rsidRPr="001627D4" w:rsidRDefault="001627D4" w:rsidP="001B76A5">
            <w:pPr>
              <w:pStyle w:val="NoSpacing"/>
            </w:pPr>
            <w:r w:rsidRPr="001627D4">
              <w:t>Irving Plaza</w:t>
            </w:r>
          </w:p>
        </w:tc>
      </w:tr>
      <w:tr w:rsidR="001627D4" w:rsidRPr="001627D4" w:rsidTr="001627D4">
        <w:tc>
          <w:tcPr>
            <w:tcW w:w="1908" w:type="dxa"/>
          </w:tcPr>
          <w:p w:rsidR="001627D4" w:rsidRPr="001627D4" w:rsidRDefault="001627D4" w:rsidP="001B76A5">
            <w:pPr>
              <w:pStyle w:val="NoSpacing"/>
            </w:pPr>
            <w:r w:rsidRPr="001627D4">
              <w:t>April 12</w:t>
            </w:r>
          </w:p>
        </w:tc>
        <w:tc>
          <w:tcPr>
            <w:tcW w:w="3012" w:type="dxa"/>
          </w:tcPr>
          <w:p w:rsidR="001627D4" w:rsidRPr="001627D4" w:rsidRDefault="001627D4" w:rsidP="001B76A5">
            <w:pPr>
              <w:pStyle w:val="NoSpacing"/>
            </w:pPr>
            <w:r w:rsidRPr="001627D4">
              <w:t>Huntington, NY</w:t>
            </w:r>
          </w:p>
        </w:tc>
        <w:tc>
          <w:tcPr>
            <w:tcW w:w="5808" w:type="dxa"/>
          </w:tcPr>
          <w:p w:rsidR="001627D4" w:rsidRPr="001627D4" w:rsidRDefault="001627D4" w:rsidP="001B76A5">
            <w:pPr>
              <w:pStyle w:val="NoSpacing"/>
            </w:pPr>
            <w:r w:rsidRPr="001627D4">
              <w:t>Paramount Theatre</w:t>
            </w:r>
          </w:p>
        </w:tc>
      </w:tr>
      <w:tr w:rsidR="001627D4" w:rsidRPr="001627D4" w:rsidTr="001627D4">
        <w:tc>
          <w:tcPr>
            <w:tcW w:w="1908" w:type="dxa"/>
          </w:tcPr>
          <w:p w:rsidR="001627D4" w:rsidRPr="001627D4" w:rsidRDefault="001627D4" w:rsidP="001B76A5">
            <w:pPr>
              <w:pStyle w:val="NoSpacing"/>
            </w:pPr>
            <w:r w:rsidRPr="001627D4">
              <w:t>April 13</w:t>
            </w:r>
          </w:p>
        </w:tc>
        <w:tc>
          <w:tcPr>
            <w:tcW w:w="3012" w:type="dxa"/>
          </w:tcPr>
          <w:p w:rsidR="001627D4" w:rsidRPr="001627D4" w:rsidRDefault="001627D4" w:rsidP="001B76A5">
            <w:pPr>
              <w:pStyle w:val="NoSpacing"/>
            </w:pPr>
            <w:r w:rsidRPr="001627D4">
              <w:t>Richmond, VA</w:t>
            </w:r>
          </w:p>
        </w:tc>
        <w:tc>
          <w:tcPr>
            <w:tcW w:w="5808" w:type="dxa"/>
          </w:tcPr>
          <w:p w:rsidR="001627D4" w:rsidRPr="001627D4" w:rsidRDefault="001627D4" w:rsidP="001B76A5">
            <w:pPr>
              <w:pStyle w:val="NoSpacing"/>
            </w:pPr>
            <w:r w:rsidRPr="001627D4">
              <w:t>The National</w:t>
            </w:r>
          </w:p>
        </w:tc>
      </w:tr>
      <w:tr w:rsidR="001627D4" w:rsidRPr="001627D4" w:rsidTr="001627D4">
        <w:tc>
          <w:tcPr>
            <w:tcW w:w="1908" w:type="dxa"/>
          </w:tcPr>
          <w:p w:rsidR="001627D4" w:rsidRPr="001627D4" w:rsidRDefault="001627D4" w:rsidP="001B76A5">
            <w:pPr>
              <w:pStyle w:val="NoSpacing"/>
            </w:pPr>
            <w:r w:rsidRPr="001627D4">
              <w:t>April 14</w:t>
            </w:r>
          </w:p>
        </w:tc>
        <w:tc>
          <w:tcPr>
            <w:tcW w:w="3012" w:type="dxa"/>
          </w:tcPr>
          <w:p w:rsidR="001627D4" w:rsidRPr="001627D4" w:rsidRDefault="001627D4" w:rsidP="001B76A5">
            <w:pPr>
              <w:pStyle w:val="NoSpacing"/>
            </w:pPr>
            <w:r w:rsidRPr="001627D4">
              <w:t>Virginia Beach, VA</w:t>
            </w:r>
          </w:p>
        </w:tc>
        <w:tc>
          <w:tcPr>
            <w:tcW w:w="5808" w:type="dxa"/>
          </w:tcPr>
          <w:p w:rsidR="001627D4" w:rsidRPr="001627D4" w:rsidRDefault="001627D4" w:rsidP="001B76A5">
            <w:pPr>
              <w:pStyle w:val="NoSpacing"/>
            </w:pPr>
            <w:r w:rsidRPr="001627D4">
              <w:t xml:space="preserve">The </w:t>
            </w:r>
            <w:proofErr w:type="spellStart"/>
            <w:r w:rsidRPr="001627D4">
              <w:t>Norva</w:t>
            </w:r>
            <w:proofErr w:type="spellEnd"/>
          </w:p>
        </w:tc>
      </w:tr>
      <w:tr w:rsidR="001627D4" w:rsidRPr="001627D4" w:rsidTr="001627D4">
        <w:tc>
          <w:tcPr>
            <w:tcW w:w="1908" w:type="dxa"/>
          </w:tcPr>
          <w:p w:rsidR="001627D4" w:rsidRPr="001627D4" w:rsidRDefault="001627D4" w:rsidP="001B76A5">
            <w:pPr>
              <w:pStyle w:val="NoSpacing"/>
            </w:pPr>
            <w:r w:rsidRPr="001627D4">
              <w:t>April 16</w:t>
            </w:r>
          </w:p>
        </w:tc>
        <w:tc>
          <w:tcPr>
            <w:tcW w:w="3012" w:type="dxa"/>
          </w:tcPr>
          <w:p w:rsidR="001627D4" w:rsidRPr="001627D4" w:rsidRDefault="001627D4" w:rsidP="001B76A5">
            <w:pPr>
              <w:pStyle w:val="NoSpacing"/>
            </w:pPr>
            <w:r w:rsidRPr="001627D4">
              <w:t>Charlottesville, VA</w:t>
            </w:r>
          </w:p>
        </w:tc>
        <w:tc>
          <w:tcPr>
            <w:tcW w:w="5808" w:type="dxa"/>
          </w:tcPr>
          <w:p w:rsidR="001627D4" w:rsidRPr="001627D4" w:rsidRDefault="001627D4" w:rsidP="001B76A5">
            <w:pPr>
              <w:pStyle w:val="NoSpacing"/>
            </w:pPr>
            <w:r w:rsidRPr="001627D4">
              <w:t>Jefferson Theatre</w:t>
            </w:r>
          </w:p>
        </w:tc>
      </w:tr>
      <w:tr w:rsidR="001627D4" w:rsidRPr="001627D4" w:rsidTr="001627D4">
        <w:tc>
          <w:tcPr>
            <w:tcW w:w="1908" w:type="dxa"/>
          </w:tcPr>
          <w:p w:rsidR="001627D4" w:rsidRPr="001627D4" w:rsidRDefault="001627D4" w:rsidP="001B76A5">
            <w:pPr>
              <w:pStyle w:val="NoSpacing"/>
            </w:pPr>
            <w:r w:rsidRPr="001627D4">
              <w:t>April 18</w:t>
            </w:r>
          </w:p>
        </w:tc>
        <w:tc>
          <w:tcPr>
            <w:tcW w:w="3012" w:type="dxa"/>
          </w:tcPr>
          <w:p w:rsidR="001627D4" w:rsidRPr="001627D4" w:rsidRDefault="001627D4" w:rsidP="001B76A5">
            <w:pPr>
              <w:pStyle w:val="NoSpacing"/>
            </w:pPr>
            <w:r w:rsidRPr="001627D4">
              <w:t>Cincinnati, OH</w:t>
            </w:r>
          </w:p>
        </w:tc>
        <w:tc>
          <w:tcPr>
            <w:tcW w:w="5808" w:type="dxa"/>
          </w:tcPr>
          <w:p w:rsidR="001627D4" w:rsidRPr="001627D4" w:rsidRDefault="001627D4" w:rsidP="001B76A5">
            <w:pPr>
              <w:pStyle w:val="NoSpacing"/>
            </w:pPr>
            <w:r w:rsidRPr="001627D4">
              <w:t xml:space="preserve">20th Century Theatre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 xml:space="preserve">April 19 </w:t>
            </w:r>
          </w:p>
        </w:tc>
        <w:tc>
          <w:tcPr>
            <w:tcW w:w="3012" w:type="dxa"/>
          </w:tcPr>
          <w:p w:rsidR="001627D4" w:rsidRPr="001627D4" w:rsidRDefault="001627D4" w:rsidP="001B76A5">
            <w:pPr>
              <w:pStyle w:val="NoSpacing"/>
            </w:pPr>
            <w:r w:rsidRPr="001627D4">
              <w:t>Nashville, TN</w:t>
            </w:r>
          </w:p>
        </w:tc>
        <w:tc>
          <w:tcPr>
            <w:tcW w:w="5808" w:type="dxa"/>
          </w:tcPr>
          <w:p w:rsidR="001627D4" w:rsidRPr="001627D4" w:rsidRDefault="001627D4" w:rsidP="001B76A5">
            <w:pPr>
              <w:pStyle w:val="NoSpacing"/>
            </w:pPr>
            <w:proofErr w:type="spellStart"/>
            <w:r w:rsidRPr="001627D4">
              <w:t>Rocketown</w:t>
            </w:r>
            <w:proofErr w:type="spellEnd"/>
            <w:r w:rsidRPr="001627D4">
              <w:t xml:space="preserve">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20</w:t>
            </w:r>
          </w:p>
        </w:tc>
        <w:tc>
          <w:tcPr>
            <w:tcW w:w="3012" w:type="dxa"/>
          </w:tcPr>
          <w:p w:rsidR="001627D4" w:rsidRPr="001627D4" w:rsidRDefault="001627D4" w:rsidP="001B76A5">
            <w:pPr>
              <w:pStyle w:val="NoSpacing"/>
            </w:pPr>
            <w:r w:rsidRPr="001627D4">
              <w:t>Atlanta, GA</w:t>
            </w:r>
          </w:p>
        </w:tc>
        <w:tc>
          <w:tcPr>
            <w:tcW w:w="5808" w:type="dxa"/>
          </w:tcPr>
          <w:p w:rsidR="001627D4" w:rsidRPr="001627D4" w:rsidRDefault="001627D4" w:rsidP="001B76A5">
            <w:pPr>
              <w:pStyle w:val="NoSpacing"/>
            </w:pPr>
            <w:r w:rsidRPr="001627D4">
              <w:t>Masquerade</w:t>
            </w:r>
          </w:p>
        </w:tc>
      </w:tr>
      <w:tr w:rsidR="001627D4" w:rsidRPr="001627D4" w:rsidTr="001627D4">
        <w:tc>
          <w:tcPr>
            <w:tcW w:w="1908" w:type="dxa"/>
          </w:tcPr>
          <w:p w:rsidR="001627D4" w:rsidRPr="001627D4" w:rsidRDefault="001627D4" w:rsidP="001B76A5">
            <w:pPr>
              <w:pStyle w:val="NoSpacing"/>
            </w:pPr>
            <w:r w:rsidRPr="001627D4">
              <w:t>April 21</w:t>
            </w:r>
          </w:p>
        </w:tc>
        <w:tc>
          <w:tcPr>
            <w:tcW w:w="3012" w:type="dxa"/>
          </w:tcPr>
          <w:p w:rsidR="001627D4" w:rsidRPr="001627D4" w:rsidRDefault="001627D4" w:rsidP="001B76A5">
            <w:pPr>
              <w:pStyle w:val="NoSpacing"/>
            </w:pPr>
            <w:r w:rsidRPr="001627D4">
              <w:t>Tampa, FL</w:t>
            </w:r>
          </w:p>
        </w:tc>
        <w:tc>
          <w:tcPr>
            <w:tcW w:w="5808" w:type="dxa"/>
          </w:tcPr>
          <w:p w:rsidR="001627D4" w:rsidRPr="001627D4" w:rsidRDefault="001627D4" w:rsidP="001B76A5">
            <w:pPr>
              <w:pStyle w:val="NoSpacing"/>
            </w:pPr>
            <w:r w:rsidRPr="001627D4">
              <w:t>The Palladium</w:t>
            </w:r>
          </w:p>
        </w:tc>
      </w:tr>
      <w:tr w:rsidR="001627D4" w:rsidRPr="001627D4" w:rsidTr="001627D4">
        <w:tc>
          <w:tcPr>
            <w:tcW w:w="1908" w:type="dxa"/>
          </w:tcPr>
          <w:p w:rsidR="001627D4" w:rsidRPr="001627D4" w:rsidRDefault="001627D4" w:rsidP="001B76A5">
            <w:pPr>
              <w:pStyle w:val="NoSpacing"/>
            </w:pPr>
            <w:r w:rsidRPr="001627D4">
              <w:t>April 23</w:t>
            </w:r>
          </w:p>
        </w:tc>
        <w:tc>
          <w:tcPr>
            <w:tcW w:w="3012" w:type="dxa"/>
          </w:tcPr>
          <w:p w:rsidR="001627D4" w:rsidRPr="001627D4" w:rsidRDefault="001627D4" w:rsidP="001B76A5">
            <w:pPr>
              <w:pStyle w:val="NoSpacing"/>
            </w:pPr>
            <w:r w:rsidRPr="001627D4">
              <w:t>Orlando, FL</w:t>
            </w:r>
          </w:p>
        </w:tc>
        <w:tc>
          <w:tcPr>
            <w:tcW w:w="5808" w:type="dxa"/>
          </w:tcPr>
          <w:p w:rsidR="001627D4" w:rsidRPr="001627D4" w:rsidRDefault="001627D4" w:rsidP="001B76A5">
            <w:pPr>
              <w:pStyle w:val="NoSpacing"/>
            </w:pPr>
            <w:r w:rsidRPr="001627D4">
              <w:t xml:space="preserve">The Plaza Live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25</w:t>
            </w:r>
          </w:p>
        </w:tc>
        <w:tc>
          <w:tcPr>
            <w:tcW w:w="3012" w:type="dxa"/>
          </w:tcPr>
          <w:p w:rsidR="001627D4" w:rsidRPr="001627D4" w:rsidRDefault="001627D4" w:rsidP="001B76A5">
            <w:pPr>
              <w:pStyle w:val="NoSpacing"/>
            </w:pPr>
            <w:r w:rsidRPr="001627D4">
              <w:t>Baltimore, MD</w:t>
            </w:r>
          </w:p>
        </w:tc>
        <w:tc>
          <w:tcPr>
            <w:tcW w:w="5808" w:type="dxa"/>
          </w:tcPr>
          <w:p w:rsidR="001627D4" w:rsidRPr="001627D4" w:rsidRDefault="001627D4" w:rsidP="001B76A5">
            <w:pPr>
              <w:pStyle w:val="NoSpacing"/>
            </w:pPr>
            <w:proofErr w:type="spellStart"/>
            <w:r w:rsidRPr="001627D4">
              <w:t>Ramshead</w:t>
            </w:r>
            <w:proofErr w:type="spellEnd"/>
          </w:p>
        </w:tc>
      </w:tr>
      <w:tr w:rsidR="001627D4" w:rsidRPr="001627D4" w:rsidTr="001627D4">
        <w:tc>
          <w:tcPr>
            <w:tcW w:w="1908" w:type="dxa"/>
          </w:tcPr>
          <w:p w:rsidR="001627D4" w:rsidRPr="001627D4" w:rsidRDefault="001627D4" w:rsidP="001B76A5">
            <w:pPr>
              <w:pStyle w:val="NoSpacing"/>
            </w:pPr>
            <w:r w:rsidRPr="001627D4">
              <w:t>April 26</w:t>
            </w:r>
          </w:p>
        </w:tc>
        <w:tc>
          <w:tcPr>
            <w:tcW w:w="3012" w:type="dxa"/>
          </w:tcPr>
          <w:p w:rsidR="001627D4" w:rsidRPr="001627D4" w:rsidRDefault="001627D4" w:rsidP="001B76A5">
            <w:pPr>
              <w:pStyle w:val="NoSpacing"/>
            </w:pPr>
            <w:r w:rsidRPr="001627D4">
              <w:t>Philadelphia, PA</w:t>
            </w:r>
          </w:p>
        </w:tc>
        <w:tc>
          <w:tcPr>
            <w:tcW w:w="5808" w:type="dxa"/>
          </w:tcPr>
          <w:p w:rsidR="001627D4" w:rsidRPr="001627D4" w:rsidRDefault="001627D4" w:rsidP="001B76A5">
            <w:pPr>
              <w:pStyle w:val="NoSpacing"/>
            </w:pPr>
            <w:r w:rsidRPr="001627D4">
              <w:t xml:space="preserve">Theatre of Living Arts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28</w:t>
            </w:r>
          </w:p>
        </w:tc>
        <w:tc>
          <w:tcPr>
            <w:tcW w:w="3012" w:type="dxa"/>
          </w:tcPr>
          <w:p w:rsidR="001627D4" w:rsidRPr="001627D4" w:rsidRDefault="001627D4" w:rsidP="001B76A5">
            <w:pPr>
              <w:pStyle w:val="NoSpacing"/>
            </w:pPr>
            <w:r w:rsidRPr="001627D4">
              <w:t>Freehold, NJ</w:t>
            </w:r>
          </w:p>
        </w:tc>
        <w:tc>
          <w:tcPr>
            <w:tcW w:w="5808" w:type="dxa"/>
          </w:tcPr>
          <w:p w:rsidR="001627D4" w:rsidRPr="001627D4" w:rsidRDefault="001627D4" w:rsidP="001B76A5">
            <w:pPr>
              <w:pStyle w:val="NoSpacing"/>
            </w:pPr>
            <w:r w:rsidRPr="001627D4">
              <w:t xml:space="preserve">Encore Events Center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April 30</w:t>
            </w:r>
          </w:p>
        </w:tc>
        <w:tc>
          <w:tcPr>
            <w:tcW w:w="3012" w:type="dxa"/>
          </w:tcPr>
          <w:p w:rsidR="001627D4" w:rsidRPr="001627D4" w:rsidRDefault="001627D4" w:rsidP="001B76A5">
            <w:pPr>
              <w:pStyle w:val="NoSpacing"/>
            </w:pPr>
            <w:r w:rsidRPr="001627D4">
              <w:t>Albany, NY</w:t>
            </w:r>
          </w:p>
        </w:tc>
        <w:tc>
          <w:tcPr>
            <w:tcW w:w="5808" w:type="dxa"/>
          </w:tcPr>
          <w:p w:rsidR="001627D4" w:rsidRPr="001627D4" w:rsidRDefault="001627D4" w:rsidP="001B76A5">
            <w:pPr>
              <w:pStyle w:val="NoSpacing"/>
            </w:pPr>
            <w:r w:rsidRPr="001627D4">
              <w:t>Upstate Music Hall</w:t>
            </w:r>
          </w:p>
        </w:tc>
      </w:tr>
      <w:tr w:rsidR="001627D4" w:rsidRPr="001627D4" w:rsidTr="001627D4">
        <w:tc>
          <w:tcPr>
            <w:tcW w:w="1908" w:type="dxa"/>
          </w:tcPr>
          <w:p w:rsidR="001627D4" w:rsidRPr="001627D4" w:rsidRDefault="001627D4" w:rsidP="001B76A5">
            <w:pPr>
              <w:pStyle w:val="NoSpacing"/>
            </w:pPr>
            <w:r w:rsidRPr="001627D4">
              <w:t>May 2</w:t>
            </w:r>
          </w:p>
        </w:tc>
        <w:tc>
          <w:tcPr>
            <w:tcW w:w="3012" w:type="dxa"/>
          </w:tcPr>
          <w:p w:rsidR="001627D4" w:rsidRPr="001627D4" w:rsidRDefault="001627D4" w:rsidP="001B76A5">
            <w:pPr>
              <w:pStyle w:val="NoSpacing"/>
            </w:pPr>
            <w:r w:rsidRPr="001627D4">
              <w:t>Boston, MA</w:t>
            </w:r>
          </w:p>
        </w:tc>
        <w:tc>
          <w:tcPr>
            <w:tcW w:w="5808" w:type="dxa"/>
          </w:tcPr>
          <w:p w:rsidR="001627D4" w:rsidRPr="001627D4" w:rsidRDefault="001627D4" w:rsidP="001B76A5">
            <w:pPr>
              <w:pStyle w:val="NoSpacing"/>
            </w:pPr>
            <w:r w:rsidRPr="001627D4">
              <w:t xml:space="preserve">Paradise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4</w:t>
            </w:r>
          </w:p>
        </w:tc>
        <w:tc>
          <w:tcPr>
            <w:tcW w:w="3012" w:type="dxa"/>
          </w:tcPr>
          <w:p w:rsidR="001627D4" w:rsidRPr="001627D4" w:rsidRDefault="001627D4" w:rsidP="001B76A5">
            <w:pPr>
              <w:pStyle w:val="NoSpacing"/>
            </w:pPr>
            <w:r w:rsidRPr="001627D4">
              <w:t>Montreal, QC</w:t>
            </w:r>
          </w:p>
        </w:tc>
        <w:tc>
          <w:tcPr>
            <w:tcW w:w="5808" w:type="dxa"/>
          </w:tcPr>
          <w:p w:rsidR="001627D4" w:rsidRPr="001627D4" w:rsidRDefault="001627D4" w:rsidP="001B76A5">
            <w:pPr>
              <w:pStyle w:val="NoSpacing"/>
            </w:pPr>
            <w:r w:rsidRPr="001627D4">
              <w:t xml:space="preserve">Corona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5</w:t>
            </w:r>
          </w:p>
        </w:tc>
        <w:tc>
          <w:tcPr>
            <w:tcW w:w="3012" w:type="dxa"/>
          </w:tcPr>
          <w:p w:rsidR="001627D4" w:rsidRPr="001627D4" w:rsidRDefault="001627D4" w:rsidP="001B76A5">
            <w:pPr>
              <w:pStyle w:val="NoSpacing"/>
            </w:pPr>
            <w:r w:rsidRPr="001627D4">
              <w:t>Ottawa, ON</w:t>
            </w:r>
          </w:p>
        </w:tc>
        <w:tc>
          <w:tcPr>
            <w:tcW w:w="5808" w:type="dxa"/>
          </w:tcPr>
          <w:p w:rsidR="001627D4" w:rsidRPr="001627D4" w:rsidRDefault="001627D4" w:rsidP="001B76A5">
            <w:pPr>
              <w:pStyle w:val="NoSpacing"/>
            </w:pPr>
            <w:r w:rsidRPr="001627D4">
              <w:t xml:space="preserve">Bronson Center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6</w:t>
            </w:r>
          </w:p>
        </w:tc>
        <w:tc>
          <w:tcPr>
            <w:tcW w:w="3012" w:type="dxa"/>
          </w:tcPr>
          <w:p w:rsidR="001627D4" w:rsidRPr="001627D4" w:rsidRDefault="001627D4" w:rsidP="001B76A5">
            <w:pPr>
              <w:pStyle w:val="NoSpacing"/>
            </w:pPr>
            <w:r w:rsidRPr="001627D4">
              <w:t>Hamilton, ON</w:t>
            </w:r>
          </w:p>
        </w:tc>
        <w:tc>
          <w:tcPr>
            <w:tcW w:w="5808" w:type="dxa"/>
          </w:tcPr>
          <w:p w:rsidR="001627D4" w:rsidRPr="001627D4" w:rsidRDefault="001627D4" w:rsidP="001B76A5">
            <w:pPr>
              <w:pStyle w:val="NoSpacing"/>
            </w:pPr>
            <w:r w:rsidRPr="001627D4">
              <w:rPr>
                <w:sz w:val="18"/>
                <w:szCs w:val="18"/>
              </w:rPr>
              <w:t>The Studio at Hamilton Place</w:t>
            </w:r>
            <w:r w:rsidRPr="001627D4">
              <w:t xml:space="preserve">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7</w:t>
            </w:r>
          </w:p>
        </w:tc>
        <w:tc>
          <w:tcPr>
            <w:tcW w:w="3012" w:type="dxa"/>
          </w:tcPr>
          <w:p w:rsidR="001627D4" w:rsidRPr="001627D4" w:rsidRDefault="001627D4" w:rsidP="001B76A5">
            <w:pPr>
              <w:pStyle w:val="NoSpacing"/>
            </w:pPr>
            <w:r w:rsidRPr="001627D4">
              <w:t>London, ON</w:t>
            </w:r>
          </w:p>
        </w:tc>
        <w:tc>
          <w:tcPr>
            <w:tcW w:w="5808" w:type="dxa"/>
          </w:tcPr>
          <w:p w:rsidR="001627D4" w:rsidRPr="001627D4" w:rsidRDefault="001627D4" w:rsidP="001B76A5">
            <w:pPr>
              <w:pStyle w:val="NoSpacing"/>
            </w:pPr>
            <w:r w:rsidRPr="001627D4">
              <w:t xml:space="preserve">London Music Hall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10</w:t>
            </w:r>
          </w:p>
        </w:tc>
        <w:tc>
          <w:tcPr>
            <w:tcW w:w="3012" w:type="dxa"/>
          </w:tcPr>
          <w:p w:rsidR="001627D4" w:rsidRPr="001627D4" w:rsidRDefault="001627D4" w:rsidP="001B76A5">
            <w:pPr>
              <w:pStyle w:val="NoSpacing"/>
            </w:pPr>
            <w:r w:rsidRPr="001627D4">
              <w:t>Winnipeg, MB</w:t>
            </w:r>
          </w:p>
        </w:tc>
        <w:tc>
          <w:tcPr>
            <w:tcW w:w="5808" w:type="dxa"/>
          </w:tcPr>
          <w:p w:rsidR="001627D4" w:rsidRPr="001627D4" w:rsidRDefault="001627D4" w:rsidP="001B76A5">
            <w:pPr>
              <w:pStyle w:val="NoSpacing"/>
            </w:pPr>
            <w:r w:rsidRPr="001627D4">
              <w:t xml:space="preserve">Garrick Center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11</w:t>
            </w:r>
          </w:p>
        </w:tc>
        <w:tc>
          <w:tcPr>
            <w:tcW w:w="3012" w:type="dxa"/>
          </w:tcPr>
          <w:p w:rsidR="001627D4" w:rsidRPr="001627D4" w:rsidRDefault="001627D4" w:rsidP="001B76A5">
            <w:pPr>
              <w:pStyle w:val="NoSpacing"/>
            </w:pPr>
            <w:r w:rsidRPr="001627D4">
              <w:t>Saskatoon, SK</w:t>
            </w:r>
          </w:p>
        </w:tc>
        <w:tc>
          <w:tcPr>
            <w:tcW w:w="5808" w:type="dxa"/>
          </w:tcPr>
          <w:p w:rsidR="001627D4" w:rsidRPr="001627D4" w:rsidRDefault="001627D4" w:rsidP="001B76A5">
            <w:pPr>
              <w:pStyle w:val="NoSpacing"/>
            </w:pPr>
            <w:r w:rsidRPr="001627D4">
              <w:t xml:space="preserve">Louis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12</w:t>
            </w:r>
          </w:p>
        </w:tc>
        <w:tc>
          <w:tcPr>
            <w:tcW w:w="3012" w:type="dxa"/>
          </w:tcPr>
          <w:p w:rsidR="001627D4" w:rsidRPr="001627D4" w:rsidRDefault="001627D4" w:rsidP="001B76A5">
            <w:pPr>
              <w:pStyle w:val="NoSpacing"/>
            </w:pPr>
            <w:r w:rsidRPr="001627D4">
              <w:t>Edmonton, AB</w:t>
            </w:r>
          </w:p>
        </w:tc>
        <w:tc>
          <w:tcPr>
            <w:tcW w:w="5808" w:type="dxa"/>
          </w:tcPr>
          <w:p w:rsidR="001627D4" w:rsidRPr="001627D4" w:rsidRDefault="001627D4" w:rsidP="001B76A5">
            <w:pPr>
              <w:pStyle w:val="NoSpacing"/>
            </w:pPr>
            <w:r w:rsidRPr="001627D4">
              <w:t xml:space="preserve">The </w:t>
            </w:r>
            <w:proofErr w:type="spellStart"/>
            <w:r w:rsidRPr="001627D4">
              <w:t>Starlite</w:t>
            </w:r>
            <w:proofErr w:type="spellEnd"/>
            <w:r w:rsidRPr="001627D4">
              <w:t xml:space="preserve"> Room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14</w:t>
            </w:r>
          </w:p>
        </w:tc>
        <w:tc>
          <w:tcPr>
            <w:tcW w:w="3012" w:type="dxa"/>
          </w:tcPr>
          <w:p w:rsidR="001627D4" w:rsidRPr="001627D4" w:rsidRDefault="001627D4" w:rsidP="001B76A5">
            <w:pPr>
              <w:pStyle w:val="NoSpacing"/>
            </w:pPr>
            <w:r w:rsidRPr="001627D4">
              <w:t>Vancouver, BC</w:t>
            </w:r>
          </w:p>
        </w:tc>
        <w:tc>
          <w:tcPr>
            <w:tcW w:w="5808" w:type="dxa"/>
          </w:tcPr>
          <w:p w:rsidR="001627D4" w:rsidRPr="001627D4" w:rsidRDefault="001627D4" w:rsidP="001B76A5">
            <w:pPr>
              <w:pStyle w:val="NoSpacing"/>
            </w:pPr>
            <w:r w:rsidRPr="001627D4">
              <w:t xml:space="preserve">The Rio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May 15</w:t>
            </w:r>
          </w:p>
        </w:tc>
        <w:tc>
          <w:tcPr>
            <w:tcW w:w="3012" w:type="dxa"/>
          </w:tcPr>
          <w:p w:rsidR="001627D4" w:rsidRPr="001627D4" w:rsidRDefault="001627D4" w:rsidP="001B76A5">
            <w:pPr>
              <w:pStyle w:val="NoSpacing"/>
            </w:pPr>
            <w:r w:rsidRPr="001627D4">
              <w:t>Seattle, WA</w:t>
            </w:r>
          </w:p>
        </w:tc>
        <w:tc>
          <w:tcPr>
            <w:tcW w:w="5808" w:type="dxa"/>
          </w:tcPr>
          <w:p w:rsidR="001627D4" w:rsidRPr="001627D4" w:rsidRDefault="001627D4" w:rsidP="001B76A5">
            <w:pPr>
              <w:pStyle w:val="NoSpacing"/>
            </w:pPr>
            <w:r w:rsidRPr="001627D4">
              <w:t>El Corazon</w:t>
            </w:r>
          </w:p>
        </w:tc>
      </w:tr>
      <w:tr w:rsidR="001627D4" w:rsidRPr="001627D4" w:rsidTr="001627D4">
        <w:tc>
          <w:tcPr>
            <w:tcW w:w="1908" w:type="dxa"/>
          </w:tcPr>
          <w:p w:rsidR="001627D4" w:rsidRPr="001627D4" w:rsidRDefault="001627D4" w:rsidP="001B76A5">
            <w:pPr>
              <w:pStyle w:val="NoSpacing"/>
            </w:pPr>
            <w:r w:rsidRPr="001627D4">
              <w:t>May 16</w:t>
            </w:r>
          </w:p>
        </w:tc>
        <w:tc>
          <w:tcPr>
            <w:tcW w:w="3012" w:type="dxa"/>
          </w:tcPr>
          <w:p w:rsidR="001627D4" w:rsidRPr="001627D4" w:rsidRDefault="001627D4" w:rsidP="001B76A5">
            <w:pPr>
              <w:pStyle w:val="NoSpacing"/>
            </w:pPr>
            <w:r w:rsidRPr="001627D4">
              <w:t>Portland, OR</w:t>
            </w:r>
          </w:p>
        </w:tc>
        <w:tc>
          <w:tcPr>
            <w:tcW w:w="5808" w:type="dxa"/>
          </w:tcPr>
          <w:p w:rsidR="001627D4" w:rsidRPr="001627D4" w:rsidRDefault="001627D4" w:rsidP="001B76A5">
            <w:pPr>
              <w:pStyle w:val="NoSpacing"/>
            </w:pPr>
            <w:r w:rsidRPr="001627D4">
              <w:t>Hawthorne Theatre</w:t>
            </w:r>
          </w:p>
        </w:tc>
      </w:tr>
      <w:tr w:rsidR="001627D4" w:rsidRPr="001627D4" w:rsidTr="001627D4">
        <w:tc>
          <w:tcPr>
            <w:tcW w:w="1908" w:type="dxa"/>
          </w:tcPr>
          <w:p w:rsidR="001627D4" w:rsidRPr="001627D4" w:rsidRDefault="001627D4" w:rsidP="001B76A5">
            <w:pPr>
              <w:pStyle w:val="NoSpacing"/>
            </w:pPr>
            <w:r w:rsidRPr="001627D4">
              <w:t>May 18</w:t>
            </w:r>
          </w:p>
        </w:tc>
        <w:tc>
          <w:tcPr>
            <w:tcW w:w="3012" w:type="dxa"/>
          </w:tcPr>
          <w:p w:rsidR="001627D4" w:rsidRPr="001627D4" w:rsidRDefault="001627D4" w:rsidP="001B76A5">
            <w:pPr>
              <w:pStyle w:val="NoSpacing"/>
            </w:pPr>
            <w:r w:rsidRPr="001627D4">
              <w:t>San Francisco, CA</w:t>
            </w:r>
          </w:p>
        </w:tc>
        <w:tc>
          <w:tcPr>
            <w:tcW w:w="5808" w:type="dxa"/>
          </w:tcPr>
          <w:p w:rsidR="001627D4" w:rsidRPr="001627D4" w:rsidRDefault="001627D4" w:rsidP="001B76A5">
            <w:pPr>
              <w:pStyle w:val="NoSpacing"/>
            </w:pPr>
            <w:r w:rsidRPr="001627D4">
              <w:t xml:space="preserve">Great American Music Hall  </w:t>
            </w:r>
            <w:r w:rsidRPr="001627D4">
              <w:rPr>
                <w:b/>
                <w:i/>
                <w:color w:val="FF0000"/>
              </w:rPr>
              <w:t>SOLD OUT</w:t>
            </w:r>
          </w:p>
        </w:tc>
      </w:tr>
      <w:tr w:rsidR="001627D4" w:rsidRPr="001627D4" w:rsidTr="001627D4">
        <w:tc>
          <w:tcPr>
            <w:tcW w:w="1908" w:type="dxa"/>
          </w:tcPr>
          <w:p w:rsidR="001627D4" w:rsidRPr="001627D4" w:rsidRDefault="001627D4" w:rsidP="001B76A5">
            <w:pPr>
              <w:pStyle w:val="NoSpacing"/>
            </w:pPr>
            <w:r w:rsidRPr="001627D4">
              <w:t xml:space="preserve">May 19 </w:t>
            </w:r>
          </w:p>
        </w:tc>
        <w:tc>
          <w:tcPr>
            <w:tcW w:w="3012" w:type="dxa"/>
          </w:tcPr>
          <w:p w:rsidR="001627D4" w:rsidRPr="001627D4" w:rsidRDefault="001627D4" w:rsidP="001B76A5">
            <w:pPr>
              <w:pStyle w:val="NoSpacing"/>
            </w:pPr>
            <w:r w:rsidRPr="001627D4">
              <w:t>Los Angeles, CA</w:t>
            </w:r>
          </w:p>
        </w:tc>
        <w:tc>
          <w:tcPr>
            <w:tcW w:w="5808" w:type="dxa"/>
          </w:tcPr>
          <w:p w:rsidR="001627D4" w:rsidRPr="001627D4" w:rsidRDefault="001627D4" w:rsidP="001B76A5">
            <w:pPr>
              <w:pStyle w:val="NoSpacing"/>
            </w:pPr>
            <w:r w:rsidRPr="001627D4">
              <w:t xml:space="preserve">House of Blues                       </w:t>
            </w:r>
            <w:r w:rsidRPr="001627D4">
              <w:rPr>
                <w:b/>
                <w:i/>
                <w:color w:val="FF0000"/>
              </w:rPr>
              <w:t>SOLD OUT</w:t>
            </w:r>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May 24</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Houston, TX</w:t>
            </w:r>
          </w:p>
        </w:tc>
        <w:tc>
          <w:tcPr>
            <w:tcW w:w="5808" w:type="dxa"/>
          </w:tcPr>
          <w:p w:rsidR="001627D4" w:rsidRPr="001627D4" w:rsidRDefault="001627D4" w:rsidP="001B76A5">
            <w:pPr>
              <w:rPr>
                <w:rFonts w:ascii="Arial" w:hAnsi="Arial" w:cs="Arial"/>
                <w:sz w:val="20"/>
                <w:szCs w:val="20"/>
              </w:rPr>
            </w:pPr>
            <w:hyperlink r:id="rId19" w:history="1">
              <w:r w:rsidRPr="001627D4">
                <w:rPr>
                  <w:rStyle w:val="Hyperlink"/>
                  <w:rFonts w:ascii="Arial" w:hAnsi="Arial" w:cs="Arial"/>
                  <w:sz w:val="20"/>
                  <w:szCs w:val="20"/>
                </w:rPr>
                <w:t>House of Blues</w:t>
              </w:r>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May 25</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San Antonio, TX</w:t>
            </w:r>
          </w:p>
        </w:tc>
        <w:tc>
          <w:tcPr>
            <w:tcW w:w="5808" w:type="dxa"/>
          </w:tcPr>
          <w:p w:rsidR="001627D4" w:rsidRPr="001627D4" w:rsidRDefault="001627D4" w:rsidP="001B76A5">
            <w:pPr>
              <w:rPr>
                <w:rFonts w:ascii="Arial" w:hAnsi="Arial" w:cs="Arial"/>
                <w:sz w:val="20"/>
                <w:szCs w:val="20"/>
              </w:rPr>
            </w:pPr>
            <w:hyperlink r:id="rId20" w:history="1">
              <w:r w:rsidRPr="001627D4">
                <w:rPr>
                  <w:rStyle w:val="Hyperlink"/>
                  <w:rFonts w:ascii="Arial" w:hAnsi="Arial" w:cs="Arial"/>
                  <w:sz w:val="20"/>
                  <w:szCs w:val="20"/>
                </w:rPr>
                <w:t>Sam’s Burger Joint</w:t>
              </w:r>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June 30</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Paris, France</w:t>
            </w:r>
          </w:p>
        </w:tc>
        <w:tc>
          <w:tcPr>
            <w:tcW w:w="5808" w:type="dxa"/>
          </w:tcPr>
          <w:p w:rsidR="001627D4" w:rsidRPr="001627D4" w:rsidRDefault="001627D4" w:rsidP="001B76A5">
            <w:pPr>
              <w:rPr>
                <w:rFonts w:ascii="Arial" w:hAnsi="Arial" w:cs="Arial"/>
                <w:sz w:val="20"/>
                <w:szCs w:val="20"/>
              </w:rPr>
            </w:pPr>
            <w:hyperlink r:id="rId21" w:history="1">
              <w:r w:rsidRPr="001627D4">
                <w:rPr>
                  <w:rStyle w:val="Hyperlink"/>
                  <w:rFonts w:ascii="Arial" w:hAnsi="Arial" w:cs="Arial"/>
                  <w:sz w:val="20"/>
                  <w:szCs w:val="20"/>
                </w:rPr>
                <w:t xml:space="preserve">Nouveau </w:t>
              </w:r>
              <w:proofErr w:type="spellStart"/>
              <w:r w:rsidRPr="001627D4">
                <w:rPr>
                  <w:rStyle w:val="Hyperlink"/>
                  <w:rFonts w:ascii="Arial" w:hAnsi="Arial" w:cs="Arial"/>
                  <w:sz w:val="20"/>
                  <w:szCs w:val="20"/>
                </w:rPr>
                <w:t>Casion</w:t>
              </w:r>
              <w:proofErr w:type="spellEnd"/>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July 5</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London, UK</w:t>
            </w:r>
          </w:p>
        </w:tc>
        <w:tc>
          <w:tcPr>
            <w:tcW w:w="5808" w:type="dxa"/>
          </w:tcPr>
          <w:p w:rsidR="001627D4" w:rsidRPr="001627D4" w:rsidRDefault="001627D4" w:rsidP="001B76A5">
            <w:pPr>
              <w:rPr>
                <w:rFonts w:ascii="Arial" w:hAnsi="Arial" w:cs="Arial"/>
                <w:sz w:val="20"/>
                <w:szCs w:val="20"/>
              </w:rPr>
            </w:pPr>
            <w:hyperlink r:id="rId22" w:history="1">
              <w:proofErr w:type="spellStart"/>
              <w:r w:rsidRPr="001627D4">
                <w:rPr>
                  <w:rStyle w:val="Hyperlink"/>
                  <w:rFonts w:ascii="Arial" w:hAnsi="Arial" w:cs="Arial"/>
                  <w:sz w:val="20"/>
                  <w:szCs w:val="20"/>
                </w:rPr>
                <w:t>Dingwalls</w:t>
              </w:r>
              <w:proofErr w:type="spellEnd"/>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July 27</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Rye, NY</w:t>
            </w:r>
          </w:p>
        </w:tc>
        <w:tc>
          <w:tcPr>
            <w:tcW w:w="5808" w:type="dxa"/>
          </w:tcPr>
          <w:p w:rsidR="001627D4" w:rsidRPr="001627D4" w:rsidRDefault="001627D4" w:rsidP="001B76A5">
            <w:pPr>
              <w:rPr>
                <w:rFonts w:ascii="Arial" w:hAnsi="Arial" w:cs="Arial"/>
                <w:sz w:val="20"/>
                <w:szCs w:val="20"/>
              </w:rPr>
            </w:pPr>
            <w:hyperlink r:id="rId23" w:history="1">
              <w:r w:rsidRPr="001627D4">
                <w:rPr>
                  <w:rStyle w:val="Hyperlink"/>
                  <w:rFonts w:ascii="Arial" w:hAnsi="Arial" w:cs="Arial"/>
                  <w:sz w:val="20"/>
                  <w:szCs w:val="20"/>
                </w:rPr>
                <w:t xml:space="preserve">Rye </w:t>
              </w:r>
              <w:proofErr w:type="spellStart"/>
              <w:r w:rsidRPr="001627D4">
                <w:rPr>
                  <w:rStyle w:val="Hyperlink"/>
                  <w:rFonts w:ascii="Arial" w:hAnsi="Arial" w:cs="Arial"/>
                  <w:sz w:val="20"/>
                  <w:szCs w:val="20"/>
                </w:rPr>
                <w:t>Playland</w:t>
              </w:r>
              <w:proofErr w:type="spellEnd"/>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July 28</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Whitehouse Station, NJ</w:t>
            </w:r>
          </w:p>
        </w:tc>
        <w:tc>
          <w:tcPr>
            <w:tcW w:w="5808" w:type="dxa"/>
          </w:tcPr>
          <w:p w:rsidR="001627D4" w:rsidRPr="001627D4" w:rsidRDefault="001627D4" w:rsidP="001B76A5">
            <w:pPr>
              <w:rPr>
                <w:rFonts w:ascii="Arial" w:hAnsi="Arial" w:cs="Arial"/>
                <w:sz w:val="20"/>
                <w:szCs w:val="20"/>
              </w:rPr>
            </w:pPr>
            <w:hyperlink r:id="rId24" w:history="1">
              <w:r w:rsidRPr="001627D4">
                <w:rPr>
                  <w:rStyle w:val="Hyperlink"/>
                  <w:rFonts w:ascii="Arial" w:hAnsi="Arial" w:cs="Arial"/>
                  <w:sz w:val="20"/>
                  <w:szCs w:val="20"/>
                </w:rPr>
                <w:t>Solberg Airport, Festival of Ballooning</w:t>
              </w:r>
            </w:hyperlink>
          </w:p>
        </w:tc>
      </w:tr>
      <w:tr w:rsidR="001627D4" w:rsidRPr="001627D4" w:rsidTr="001627D4">
        <w:tc>
          <w:tcPr>
            <w:tcW w:w="1908" w:type="dxa"/>
          </w:tcPr>
          <w:p w:rsidR="001627D4" w:rsidRPr="001627D4" w:rsidRDefault="001627D4" w:rsidP="001B76A5">
            <w:pPr>
              <w:rPr>
                <w:rFonts w:ascii="Arial" w:hAnsi="Arial" w:cs="Arial"/>
                <w:sz w:val="20"/>
                <w:szCs w:val="20"/>
              </w:rPr>
            </w:pPr>
            <w:r w:rsidRPr="001627D4">
              <w:rPr>
                <w:rFonts w:ascii="Arial" w:hAnsi="Arial" w:cs="Arial"/>
                <w:sz w:val="20"/>
                <w:szCs w:val="20"/>
              </w:rPr>
              <w:t>Aug. 18</w:t>
            </w:r>
          </w:p>
        </w:tc>
        <w:tc>
          <w:tcPr>
            <w:tcW w:w="3012" w:type="dxa"/>
          </w:tcPr>
          <w:p w:rsidR="001627D4" w:rsidRPr="001627D4" w:rsidRDefault="001627D4" w:rsidP="001B76A5">
            <w:pPr>
              <w:rPr>
                <w:rFonts w:ascii="Arial" w:hAnsi="Arial" w:cs="Arial"/>
                <w:sz w:val="20"/>
                <w:szCs w:val="20"/>
              </w:rPr>
            </w:pPr>
            <w:r w:rsidRPr="001627D4">
              <w:rPr>
                <w:rFonts w:ascii="Arial" w:hAnsi="Arial" w:cs="Arial"/>
                <w:sz w:val="20"/>
                <w:szCs w:val="20"/>
              </w:rPr>
              <w:t>Aurora, IL</w:t>
            </w:r>
          </w:p>
        </w:tc>
        <w:tc>
          <w:tcPr>
            <w:tcW w:w="5808" w:type="dxa"/>
          </w:tcPr>
          <w:p w:rsidR="001627D4" w:rsidRPr="001627D4" w:rsidRDefault="001627D4" w:rsidP="001B76A5">
            <w:pPr>
              <w:rPr>
                <w:rFonts w:ascii="Arial" w:hAnsi="Arial" w:cs="Arial"/>
                <w:sz w:val="20"/>
                <w:szCs w:val="20"/>
              </w:rPr>
            </w:pPr>
            <w:hyperlink r:id="rId25" w:history="1">
              <w:proofErr w:type="spellStart"/>
              <w:r w:rsidRPr="001627D4">
                <w:rPr>
                  <w:rStyle w:val="Hyperlink"/>
                  <w:rFonts w:ascii="Arial" w:hAnsi="Arial" w:cs="Arial"/>
                  <w:sz w:val="20"/>
                  <w:szCs w:val="20"/>
                </w:rPr>
                <w:t>RiverEdge</w:t>
              </w:r>
              <w:proofErr w:type="spellEnd"/>
              <w:r w:rsidRPr="001627D4">
                <w:rPr>
                  <w:rStyle w:val="Hyperlink"/>
                  <w:rFonts w:ascii="Arial" w:hAnsi="Arial" w:cs="Arial"/>
                  <w:sz w:val="20"/>
                  <w:szCs w:val="20"/>
                </w:rPr>
                <w:t xml:space="preserve"> Park</w:t>
              </w:r>
            </w:hyperlink>
          </w:p>
        </w:tc>
      </w:tr>
    </w:tbl>
    <w:p w:rsidR="00AE2907" w:rsidRPr="00380A67" w:rsidRDefault="001627D4" w:rsidP="001627D4">
      <w:pPr>
        <w:tabs>
          <w:tab w:val="left" w:pos="1890"/>
          <w:tab w:val="left" w:pos="4950"/>
        </w:tabs>
        <w:spacing w:after="0" w:line="240" w:lineRule="auto"/>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627D4" w:rsidRDefault="001627D4" w:rsidP="00AE2907">
      <w:pPr>
        <w:pStyle w:val="NoSpacing"/>
      </w:pPr>
    </w:p>
    <w:p w:rsidR="00AE2907" w:rsidRPr="00380A67" w:rsidRDefault="00AE2907" w:rsidP="00AE2907">
      <w:pPr>
        <w:pStyle w:val="NoSpacing"/>
      </w:pPr>
      <w:r w:rsidRPr="00380A67">
        <w:t>For More Info on R5, visit:</w:t>
      </w:r>
    </w:p>
    <w:p w:rsidR="00AE2907" w:rsidRPr="00380A67" w:rsidRDefault="004B52F9" w:rsidP="00AE2907">
      <w:pPr>
        <w:pStyle w:val="NoSpacing"/>
      </w:pPr>
      <w:hyperlink r:id="rId26" w:history="1">
        <w:r w:rsidR="00AE2907" w:rsidRPr="00C16FC2">
          <w:rPr>
            <w:rStyle w:val="Hyperlink"/>
            <w:rFonts w:ascii="Arial" w:hAnsi="Arial" w:cs="Arial"/>
            <w:sz w:val="20"/>
            <w:szCs w:val="20"/>
          </w:rPr>
          <w:t>Official Website</w:t>
        </w:r>
      </w:hyperlink>
      <w:r w:rsidR="00AE2907" w:rsidRPr="00380A67">
        <w:t xml:space="preserve"> </w:t>
      </w:r>
      <w:r w:rsidR="00AE2907">
        <w:t xml:space="preserve">/ </w:t>
      </w:r>
      <w:hyperlink r:id="rId27" w:history="1">
        <w:r w:rsidR="00AE2907" w:rsidRPr="004A3A2F">
          <w:rPr>
            <w:rStyle w:val="Hyperlink"/>
            <w:rFonts w:ascii="Arial" w:hAnsi="Arial" w:cs="Arial"/>
          </w:rPr>
          <w:t>www.R5rocks.com</w:t>
        </w:r>
      </w:hyperlink>
    </w:p>
    <w:p w:rsidR="00AE2907" w:rsidRPr="00380A67" w:rsidRDefault="004B52F9" w:rsidP="00AE2907">
      <w:pPr>
        <w:pStyle w:val="NoSpacing"/>
      </w:pPr>
      <w:hyperlink r:id="rId28" w:history="1">
        <w:r w:rsidR="00AE2907" w:rsidRPr="00380A67">
          <w:rPr>
            <w:rStyle w:val="Hyperlink"/>
            <w:rFonts w:ascii="Arial" w:hAnsi="Arial" w:cs="Arial"/>
            <w:sz w:val="20"/>
            <w:szCs w:val="20"/>
          </w:rPr>
          <w:t>www.facebook.com/officialR5</w:t>
        </w:r>
      </w:hyperlink>
      <w:r w:rsidR="00AE2907" w:rsidRPr="00380A67">
        <w:t xml:space="preserve"> </w:t>
      </w:r>
    </w:p>
    <w:p w:rsidR="00AE2907" w:rsidRPr="00380A67" w:rsidRDefault="004B52F9" w:rsidP="00AE2907">
      <w:pPr>
        <w:pStyle w:val="NoSpacing"/>
      </w:pPr>
      <w:hyperlink r:id="rId29" w:history="1">
        <w:proofErr w:type="gramStart"/>
        <w:r w:rsidR="00AE2907" w:rsidRPr="00380A67">
          <w:rPr>
            <w:rStyle w:val="Hyperlink"/>
            <w:rFonts w:ascii="Arial" w:hAnsi="Arial" w:cs="Arial"/>
            <w:sz w:val="20"/>
            <w:szCs w:val="20"/>
          </w:rPr>
          <w:t>twitter.com/officialR5</w:t>
        </w:r>
        <w:proofErr w:type="gramEnd"/>
      </w:hyperlink>
    </w:p>
    <w:p w:rsidR="00AE2907" w:rsidRDefault="004B52F9" w:rsidP="00AE2907">
      <w:pPr>
        <w:pStyle w:val="NoSpacing"/>
      </w:pPr>
      <w:hyperlink r:id="rId30" w:history="1">
        <w:r w:rsidR="00AE2907" w:rsidRPr="00380A67">
          <w:rPr>
            <w:rStyle w:val="Hyperlink"/>
            <w:rFonts w:ascii="Arial" w:hAnsi="Arial" w:cs="Arial"/>
            <w:sz w:val="20"/>
            <w:szCs w:val="20"/>
          </w:rPr>
          <w:t>www.youtube.com/user/officialR5</w:t>
        </w:r>
      </w:hyperlink>
    </w:p>
    <w:p w:rsidR="00835BD0" w:rsidRPr="00380A67" w:rsidRDefault="004B52F9" w:rsidP="00AE2907">
      <w:pPr>
        <w:pStyle w:val="NoSpacing"/>
      </w:pPr>
      <w:hyperlink r:id="rId31" w:history="1">
        <w:r w:rsidR="00835BD0" w:rsidRPr="00B52959">
          <w:rPr>
            <w:rStyle w:val="Hyperlink"/>
          </w:rPr>
          <w:t>http://www.fuse.tv/videos/2013/05/r5-interview-parent-fans-new-ep</w:t>
        </w:r>
      </w:hyperlink>
      <w:r w:rsidR="00835BD0">
        <w:t xml:space="preserve"> - FUSE interview </w:t>
      </w:r>
    </w:p>
    <w:p w:rsidR="00AE2907" w:rsidRPr="00380A67" w:rsidRDefault="00AE2907" w:rsidP="00AE2907">
      <w:pPr>
        <w:jc w:val="center"/>
        <w:rPr>
          <w:rFonts w:ascii="Arial" w:hAnsi="Arial" w:cs="Arial"/>
          <w:sz w:val="20"/>
          <w:szCs w:val="20"/>
        </w:rPr>
      </w:pPr>
      <w:r w:rsidRPr="00380A67">
        <w:rPr>
          <w:rFonts w:ascii="Arial" w:hAnsi="Arial" w:cs="Arial"/>
          <w:sz w:val="20"/>
          <w:szCs w:val="20"/>
        </w:rPr>
        <w:t># # #</w:t>
      </w:r>
    </w:p>
    <w:p w:rsidR="00AE2907" w:rsidRPr="00380A67" w:rsidRDefault="00AE2907" w:rsidP="00AE2907">
      <w:pPr>
        <w:pStyle w:val="NoSpacing"/>
      </w:pPr>
      <w:r w:rsidRPr="00380A67">
        <w:t>CONTACT:</w:t>
      </w:r>
    </w:p>
    <w:p w:rsidR="00AE2907" w:rsidRDefault="00AE2907" w:rsidP="00AE2907">
      <w:pPr>
        <w:pStyle w:val="NoSpacing"/>
        <w:rPr>
          <w:bCs/>
        </w:rPr>
      </w:pPr>
      <w:r>
        <w:rPr>
          <w:bCs/>
        </w:rPr>
        <w:t xml:space="preserve">Sharrin </w:t>
      </w:r>
      <w:proofErr w:type="gramStart"/>
      <w:r>
        <w:rPr>
          <w:bCs/>
        </w:rPr>
        <w:t>Summers</w:t>
      </w:r>
      <w:proofErr w:type="gramEnd"/>
    </w:p>
    <w:p w:rsidR="00AE2907" w:rsidRDefault="00AE2907" w:rsidP="00AE2907">
      <w:pPr>
        <w:pStyle w:val="NoSpacing"/>
        <w:rPr>
          <w:bCs/>
        </w:rPr>
      </w:pPr>
      <w:r>
        <w:rPr>
          <w:bCs/>
        </w:rPr>
        <w:t>Hollywood Records Publicity</w:t>
      </w:r>
    </w:p>
    <w:p w:rsidR="00AE2907" w:rsidRDefault="004B52F9" w:rsidP="00AE2907">
      <w:pPr>
        <w:pStyle w:val="NoSpacing"/>
      </w:pPr>
      <w:hyperlink r:id="rId32" w:history="1">
        <w:r w:rsidR="00AE2907" w:rsidRPr="000C04D9">
          <w:rPr>
            <w:rStyle w:val="Hyperlink"/>
            <w:rFonts w:ascii="Arial" w:hAnsi="Arial" w:cs="Arial"/>
            <w:bCs/>
            <w:sz w:val="20"/>
            <w:szCs w:val="20"/>
          </w:rPr>
          <w:t>Sharrin.summers@disney.com</w:t>
        </w:r>
      </w:hyperlink>
      <w:r w:rsidR="00AE2907">
        <w:rPr>
          <w:bCs/>
        </w:rPr>
        <w:t xml:space="preserve"> / 818.560.5787</w:t>
      </w:r>
    </w:p>
    <w:p w:rsidR="00A957DE" w:rsidRPr="00380A67" w:rsidRDefault="00A957DE" w:rsidP="00A957DE">
      <w:pPr>
        <w:rPr>
          <w:rFonts w:ascii="Arial" w:hAnsi="Arial" w:cs="Arial"/>
          <w:sz w:val="20"/>
          <w:szCs w:val="20"/>
        </w:rPr>
      </w:pPr>
    </w:p>
    <w:p w:rsidR="00AE2907" w:rsidRDefault="00AE2907">
      <w:pPr>
        <w:pStyle w:val="NoSpacing"/>
      </w:pPr>
    </w:p>
    <w:sectPr w:rsidR="00AE2907" w:rsidSect="00A957DE">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957DE"/>
    <w:rsid w:val="0000185E"/>
    <w:rsid w:val="00093A3A"/>
    <w:rsid w:val="000D3DC4"/>
    <w:rsid w:val="000D6DA4"/>
    <w:rsid w:val="000F649D"/>
    <w:rsid w:val="001627D4"/>
    <w:rsid w:val="001D6DED"/>
    <w:rsid w:val="00231630"/>
    <w:rsid w:val="002707AA"/>
    <w:rsid w:val="002919AC"/>
    <w:rsid w:val="002C76B9"/>
    <w:rsid w:val="002F262E"/>
    <w:rsid w:val="00343450"/>
    <w:rsid w:val="00390455"/>
    <w:rsid w:val="003E349D"/>
    <w:rsid w:val="00407760"/>
    <w:rsid w:val="00442781"/>
    <w:rsid w:val="00451AA8"/>
    <w:rsid w:val="004648A6"/>
    <w:rsid w:val="004B4227"/>
    <w:rsid w:val="004B52F9"/>
    <w:rsid w:val="004C4185"/>
    <w:rsid w:val="004D4834"/>
    <w:rsid w:val="004F78DB"/>
    <w:rsid w:val="00556EAC"/>
    <w:rsid w:val="005A4D05"/>
    <w:rsid w:val="00603D60"/>
    <w:rsid w:val="00647B60"/>
    <w:rsid w:val="00660EC4"/>
    <w:rsid w:val="00691100"/>
    <w:rsid w:val="007020E3"/>
    <w:rsid w:val="007A757D"/>
    <w:rsid w:val="007A786A"/>
    <w:rsid w:val="00802562"/>
    <w:rsid w:val="00835BD0"/>
    <w:rsid w:val="00847AE7"/>
    <w:rsid w:val="008557A4"/>
    <w:rsid w:val="00904C4F"/>
    <w:rsid w:val="009E13AA"/>
    <w:rsid w:val="00A957DE"/>
    <w:rsid w:val="00AE2907"/>
    <w:rsid w:val="00B62C08"/>
    <w:rsid w:val="00BB6266"/>
    <w:rsid w:val="00C635F8"/>
    <w:rsid w:val="00D976EE"/>
    <w:rsid w:val="00DD55BB"/>
    <w:rsid w:val="00E14587"/>
    <w:rsid w:val="00E15B10"/>
    <w:rsid w:val="00E55332"/>
    <w:rsid w:val="00E84091"/>
    <w:rsid w:val="00F54185"/>
    <w:rsid w:val="00FC2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57DE"/>
    <w:rPr>
      <w:color w:val="0000FF" w:themeColor="hyperlink"/>
      <w:u w:val="single"/>
    </w:rPr>
  </w:style>
  <w:style w:type="paragraph" w:styleId="BalloonText">
    <w:name w:val="Balloon Text"/>
    <w:basedOn w:val="Normal"/>
    <w:link w:val="BalloonTextChar"/>
    <w:uiPriority w:val="99"/>
    <w:semiHidden/>
    <w:unhideWhenUsed/>
    <w:rsid w:val="00A95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7DE"/>
    <w:rPr>
      <w:rFonts w:ascii="Tahoma" w:hAnsi="Tahoma" w:cs="Tahoma"/>
      <w:sz w:val="16"/>
      <w:szCs w:val="16"/>
    </w:rPr>
  </w:style>
  <w:style w:type="paragraph" w:styleId="NoSpacing">
    <w:name w:val="No Spacing"/>
    <w:uiPriority w:val="1"/>
    <w:qFormat/>
    <w:rsid w:val="00A957DE"/>
    <w:pPr>
      <w:spacing w:after="0" w:line="240" w:lineRule="auto"/>
    </w:pPr>
  </w:style>
  <w:style w:type="character" w:styleId="FollowedHyperlink">
    <w:name w:val="FollowedHyperlink"/>
    <w:basedOn w:val="DefaultParagraphFont"/>
    <w:uiPriority w:val="99"/>
    <w:semiHidden/>
    <w:unhideWhenUsed/>
    <w:rsid w:val="000F64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8802207">
      <w:bodyDiv w:val="1"/>
      <w:marLeft w:val="0"/>
      <w:marRight w:val="0"/>
      <w:marTop w:val="0"/>
      <w:marBottom w:val="0"/>
      <w:divBdr>
        <w:top w:val="none" w:sz="0" w:space="0" w:color="auto"/>
        <w:left w:val="none" w:sz="0" w:space="0" w:color="auto"/>
        <w:bottom w:val="none" w:sz="0" w:space="0" w:color="auto"/>
        <w:right w:val="none" w:sz="0" w:space="0" w:color="auto"/>
      </w:divBdr>
    </w:div>
    <w:div w:id="437481010">
      <w:bodyDiv w:val="1"/>
      <w:marLeft w:val="0"/>
      <w:marRight w:val="0"/>
      <w:marTop w:val="0"/>
      <w:marBottom w:val="0"/>
      <w:divBdr>
        <w:top w:val="none" w:sz="0" w:space="0" w:color="auto"/>
        <w:left w:val="none" w:sz="0" w:space="0" w:color="auto"/>
        <w:bottom w:val="none" w:sz="0" w:space="0" w:color="auto"/>
        <w:right w:val="none" w:sz="0" w:space="0" w:color="auto"/>
      </w:divBdr>
    </w:div>
    <w:div w:id="16483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turl.it/R5LoudAcoustic" TargetMode="External"/><Relationship Id="rId13" Type="http://schemas.openxmlformats.org/officeDocument/2006/relationships/hyperlink" Target="https://twitter.com/officialR5" TargetMode="External"/><Relationship Id="rId18" Type="http://schemas.openxmlformats.org/officeDocument/2006/relationships/hyperlink" Target="http://r5rocks.com/tour/" TargetMode="External"/><Relationship Id="rId26" Type="http://schemas.openxmlformats.org/officeDocument/2006/relationships/hyperlink" Target="file:///C:\Users\willc281\AppData\Local\Microsoft\Windows\Temporary%20Internet%20Files\Content.Outlook\1N227DUO\bit.ly\r5fanclub" TargetMode="External"/><Relationship Id="rId3" Type="http://schemas.openxmlformats.org/officeDocument/2006/relationships/webSettings" Target="webSettings.xml"/><Relationship Id="rId21" Type="http://schemas.openxmlformats.org/officeDocument/2006/relationships/hyperlink" Target="http://www.livenation.fr/artist/r5-tickets?omq=r5" TargetMode="External"/><Relationship Id="rId34" Type="http://schemas.openxmlformats.org/officeDocument/2006/relationships/theme" Target="theme/theme1.xml"/><Relationship Id="rId7" Type="http://schemas.openxmlformats.org/officeDocument/2006/relationships/hyperlink" Target="http://youtu.be/aLXO88Sl12Y" TargetMode="External"/><Relationship Id="rId12" Type="http://schemas.openxmlformats.org/officeDocument/2006/relationships/hyperlink" Target="http://www.R5rocks.com" TargetMode="External"/><Relationship Id="rId17" Type="http://schemas.openxmlformats.org/officeDocument/2006/relationships/hyperlink" Target="http://youtu.be/W7kOdWiMBA8" TargetMode="External"/><Relationship Id="rId25" Type="http://schemas.openxmlformats.org/officeDocument/2006/relationships/hyperlink" Target="http://r5rocks.com/tou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watch?v=W7kOdWiMBA8" TargetMode="External"/><Relationship Id="rId20" Type="http://schemas.openxmlformats.org/officeDocument/2006/relationships/hyperlink" Target="http://samsburgerjoint.frontgatetickets.com/choose.php?a=1&amp;lid=80931&amp;eid=91192" TargetMode="External"/><Relationship Id="rId29" Type="http://schemas.openxmlformats.org/officeDocument/2006/relationships/hyperlink" Target="https://twitter.com/officialR5" TargetMode="External"/><Relationship Id="rId1" Type="http://schemas.openxmlformats.org/officeDocument/2006/relationships/styles" Target="styles.xml"/><Relationship Id="rId6" Type="http://schemas.openxmlformats.org/officeDocument/2006/relationships/hyperlink" Target="http://youtu.be/aLXO88Sl12Y" TargetMode="External"/><Relationship Id="rId11" Type="http://schemas.openxmlformats.org/officeDocument/2006/relationships/hyperlink" Target="file:///C:\Users\willc281\AppData\Local\Microsoft\Windows\Temporary%20Internet%20Files\Content.Outlook\1N227DUO\bit.ly\r5fanclub" TargetMode="External"/><Relationship Id="rId24" Type="http://schemas.openxmlformats.org/officeDocument/2006/relationships/hyperlink" Target="https://www.vendini.com/ticket-software.html?t=tix&amp;e=88a8e9ae0e134e02a038bada946d3c53" TargetMode="External"/><Relationship Id="rId32" Type="http://schemas.openxmlformats.org/officeDocument/2006/relationships/hyperlink" Target="mailto:Sharrin.summers@disney.com" TargetMode="External"/><Relationship Id="rId5" Type="http://schemas.openxmlformats.org/officeDocument/2006/relationships/hyperlink" Target="http://youtu.be/W7kOdWiMBA8" TargetMode="External"/><Relationship Id="rId15" Type="http://schemas.openxmlformats.org/officeDocument/2006/relationships/hyperlink" Target="file:///C:\Users\willc281\AppData\Local\Microsoft\Windows\Temporary%20Internet%20Files\Content.Outlook\1N227DUO\bit.ly\r5fanclub" TargetMode="External"/><Relationship Id="rId23" Type="http://schemas.openxmlformats.org/officeDocument/2006/relationships/hyperlink" Target="http://www.ticketmaster.com/r5-rye-new-york-07-27-2013/event/00004AAAB833BB8B?artistid=1790228&amp;majorcatid=10001&amp;minorcatid=1&amp;tm_link=search_msg-0_00004AAAB833BB8B" TargetMode="External"/><Relationship Id="rId28" Type="http://schemas.openxmlformats.org/officeDocument/2006/relationships/hyperlink" Target="https://www.facebook.com/officialR5%20" TargetMode="External"/><Relationship Id="rId10" Type="http://schemas.openxmlformats.org/officeDocument/2006/relationships/hyperlink" Target="http://youtu.be/NqScwvw8yvU" TargetMode="External"/><Relationship Id="rId19" Type="http://schemas.openxmlformats.org/officeDocument/2006/relationships/hyperlink" Target="http://www.livenation.com/venues/14162/house-of-blues-houston/?c=SEM-House%20of%20Blues-Google-HOB%20-%20Houston-CityState-house%20of%20blues%20houston-36623&amp;GCID=2464&amp;keyword=house%20of%20blues%20houston" TargetMode="External"/><Relationship Id="rId31" Type="http://schemas.openxmlformats.org/officeDocument/2006/relationships/hyperlink" Target="http://www.fuse.tv/videos/2013/05/r5-interview-parent-fans-new-ep" TargetMode="External"/><Relationship Id="rId4" Type="http://schemas.openxmlformats.org/officeDocument/2006/relationships/image" Target="media/image1.jpeg"/><Relationship Id="rId9" Type="http://schemas.openxmlformats.org/officeDocument/2006/relationships/hyperlink" Target="http://youtu.be/ZDXaLQkunGE" TargetMode="External"/><Relationship Id="rId14" Type="http://schemas.openxmlformats.org/officeDocument/2006/relationships/hyperlink" Target="file:///C:\Users\willc281\AppData\Local\Microsoft\Windows\Temporary%20Internet%20Files\Content.Outlook\1N227DUO\bit.ly\r5fanclub" TargetMode="External"/><Relationship Id="rId22" Type="http://schemas.openxmlformats.org/officeDocument/2006/relationships/hyperlink" Target="http://www.livenation.fr/artist/r5-tickets?omq=r5" TargetMode="External"/><Relationship Id="rId27" Type="http://schemas.openxmlformats.org/officeDocument/2006/relationships/hyperlink" Target="http://www.R5rocks.com" TargetMode="External"/><Relationship Id="rId30" Type="http://schemas.openxmlformats.org/officeDocument/2006/relationships/hyperlink" Target="http://www.youtube.com/user/official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Sharrin Summers</dc:creator>
  <cp:keywords/>
  <dc:description/>
  <cp:lastModifiedBy>Sharrin Summers</cp:lastModifiedBy>
  <cp:revision>24</cp:revision>
  <cp:lastPrinted>2013-04-25T23:12:00Z</cp:lastPrinted>
  <dcterms:created xsi:type="dcterms:W3CDTF">2013-03-06T21:48:00Z</dcterms:created>
  <dcterms:modified xsi:type="dcterms:W3CDTF">2013-05-21T20:58:00Z</dcterms:modified>
</cp:coreProperties>
</file>