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EA41A" w14:textId="4B951989" w:rsidR="00E16192" w:rsidRPr="00E16192" w:rsidRDefault="00E16192" w:rsidP="00E16192">
      <w:r w:rsidRPr="00E16192">
        <w:t xml:space="preserve">VIDEO: </w:t>
      </w:r>
      <w:hyperlink r:id="rId5" w:history="1">
        <w:r w:rsidRPr="00E16192">
          <w:rPr>
            <w:rStyle w:val="Hyperlink"/>
            <w:color w:val="auto"/>
          </w:rPr>
          <w:t>https://www.dropbox.com/sh/npdc6dup47ck0s8/AAAxLuxcf-r6j20MG-HDmdMMa?dl=0</w:t>
        </w:r>
      </w:hyperlink>
      <w:r w:rsidRPr="00E16192">
        <w:t xml:space="preserve">  please credit Miracle Productions LLP/Eagle Vision</w:t>
      </w:r>
    </w:p>
    <w:p w14:paraId="29BA2F18" w14:textId="77777777" w:rsidR="00E16192" w:rsidRPr="00E16192" w:rsidRDefault="00E16192" w:rsidP="00E16192">
      <w:r w:rsidRPr="00E16192">
        <w:t> </w:t>
      </w:r>
    </w:p>
    <w:p w14:paraId="66AD87A8" w14:textId="77777777" w:rsidR="00E16192" w:rsidRPr="00E16192" w:rsidRDefault="00E16192" w:rsidP="00E16192">
      <w:r w:rsidRPr="00E16192">
        <w:t xml:space="preserve">PHOTOS: </w:t>
      </w:r>
      <w:hyperlink r:id="rId6" w:history="1">
        <w:r w:rsidRPr="00E16192">
          <w:rPr>
            <w:rStyle w:val="Hyperlink"/>
            <w:color w:val="auto"/>
          </w:rPr>
          <w:t>https://www.dropbox.com/sh/cguj9g86e0vv9bo/AAAZ3CzR3Hq3U6lnt-XKI3Wua?dl=0</w:t>
        </w:r>
      </w:hyperlink>
      <w:r w:rsidRPr="00E16192">
        <w:t>  credits in file names</w:t>
      </w:r>
    </w:p>
    <w:p w14:paraId="1C4E9512" w14:textId="77777777" w:rsidR="00E16192" w:rsidRDefault="00E16192" w:rsidP="006F0174">
      <w:pPr>
        <w:rPr>
          <w:rFonts w:asciiTheme="minorHAnsi" w:hAnsiTheme="minorHAnsi" w:cs="Arial"/>
          <w:b/>
          <w:sz w:val="28"/>
          <w:szCs w:val="28"/>
        </w:rPr>
      </w:pPr>
    </w:p>
    <w:p w14:paraId="10DA0C93" w14:textId="77777777" w:rsidR="005807CA" w:rsidRDefault="005807CA" w:rsidP="005807CA">
      <w:pPr>
        <w:jc w:val="center"/>
        <w:rPr>
          <w:rFonts w:asciiTheme="minorHAnsi" w:hAnsiTheme="minorHAnsi" w:cs="Arial"/>
          <w:b/>
          <w:sz w:val="28"/>
          <w:szCs w:val="28"/>
        </w:rPr>
      </w:pPr>
      <w:r w:rsidRPr="005807CA">
        <w:rPr>
          <w:rFonts w:asciiTheme="minorHAnsi" w:hAnsiTheme="minorHAnsi" w:cs="Arial"/>
          <w:b/>
          <w:sz w:val="28"/>
          <w:szCs w:val="28"/>
        </w:rPr>
        <w:t>QUEEN + ADAM LAMBERT RETURN TO ROCK NORTH AMERICA THIS SUMMER</w:t>
      </w:r>
    </w:p>
    <w:p w14:paraId="4041C7B4" w14:textId="77777777" w:rsidR="005807CA" w:rsidRPr="005807CA" w:rsidRDefault="005807CA" w:rsidP="005807CA">
      <w:pPr>
        <w:jc w:val="center"/>
        <w:rPr>
          <w:rFonts w:asciiTheme="minorHAnsi" w:hAnsiTheme="minorHAnsi" w:cs="Arial"/>
          <w:b/>
          <w:sz w:val="28"/>
          <w:szCs w:val="28"/>
        </w:rPr>
      </w:pPr>
    </w:p>
    <w:p w14:paraId="1821202C" w14:textId="7B53D2A7" w:rsidR="005807CA" w:rsidRDefault="005807CA" w:rsidP="005807CA">
      <w:pPr>
        <w:jc w:val="center"/>
        <w:rPr>
          <w:rFonts w:asciiTheme="minorHAnsi" w:hAnsiTheme="minorHAnsi" w:cs="Arial"/>
          <w:b/>
          <w:sz w:val="28"/>
          <w:szCs w:val="28"/>
        </w:rPr>
      </w:pPr>
      <w:r w:rsidRPr="005807CA">
        <w:rPr>
          <w:rFonts w:asciiTheme="minorHAnsi" w:hAnsiTheme="minorHAnsi" w:cs="Arial"/>
          <w:b/>
          <w:sz w:val="28"/>
          <w:szCs w:val="28"/>
        </w:rPr>
        <w:t>25-C</w:t>
      </w:r>
      <w:r w:rsidR="00483D64">
        <w:rPr>
          <w:rFonts w:asciiTheme="minorHAnsi" w:hAnsiTheme="minorHAnsi" w:cs="Arial"/>
          <w:b/>
          <w:sz w:val="28"/>
          <w:szCs w:val="28"/>
        </w:rPr>
        <w:t>ity Arena Tour kicks off June 23</w:t>
      </w:r>
      <w:r w:rsidRPr="005807CA">
        <w:rPr>
          <w:rFonts w:asciiTheme="minorHAnsi" w:hAnsiTheme="minorHAnsi" w:cs="Arial"/>
          <w:b/>
          <w:sz w:val="28"/>
          <w:szCs w:val="28"/>
        </w:rPr>
        <w:t xml:space="preserve"> in Phoenix; hits legendary Hollywood Bowl June 26</w:t>
      </w:r>
    </w:p>
    <w:p w14:paraId="3697275F" w14:textId="77777777" w:rsidR="005807CA" w:rsidRPr="005807CA" w:rsidRDefault="005807CA" w:rsidP="005807CA">
      <w:pPr>
        <w:jc w:val="center"/>
        <w:rPr>
          <w:rFonts w:asciiTheme="minorHAnsi" w:hAnsiTheme="minorHAnsi" w:cs="Arial"/>
          <w:b/>
          <w:sz w:val="28"/>
          <w:szCs w:val="28"/>
        </w:rPr>
      </w:pPr>
    </w:p>
    <w:p w14:paraId="16ADEAFB" w14:textId="77777777" w:rsidR="005807CA" w:rsidRDefault="005807CA" w:rsidP="005807CA">
      <w:pPr>
        <w:jc w:val="center"/>
        <w:rPr>
          <w:rFonts w:asciiTheme="minorHAnsi" w:hAnsiTheme="minorHAnsi" w:cs="Arial"/>
          <w:b/>
          <w:sz w:val="28"/>
          <w:szCs w:val="28"/>
        </w:rPr>
      </w:pPr>
      <w:r w:rsidRPr="005807CA">
        <w:rPr>
          <w:rFonts w:asciiTheme="minorHAnsi" w:hAnsiTheme="minorHAnsi" w:cs="Arial"/>
          <w:b/>
          <w:sz w:val="28"/>
          <w:szCs w:val="28"/>
        </w:rPr>
        <w:t>Tickets On Sale February 3</w:t>
      </w:r>
    </w:p>
    <w:p w14:paraId="3E14D525" w14:textId="77777777" w:rsidR="005807CA" w:rsidRDefault="005807CA" w:rsidP="005807CA">
      <w:pPr>
        <w:rPr>
          <w:rFonts w:asciiTheme="minorHAnsi" w:hAnsiTheme="minorHAnsi" w:cs="Arial"/>
          <w:b/>
          <w:sz w:val="28"/>
          <w:szCs w:val="28"/>
        </w:rPr>
      </w:pPr>
    </w:p>
    <w:p w14:paraId="0998DAC7" w14:textId="588E5902" w:rsidR="001055DB" w:rsidRDefault="00C47548" w:rsidP="005807CA">
      <w:pPr>
        <w:rPr>
          <w:rFonts w:asciiTheme="minorHAnsi" w:hAnsiTheme="minorHAnsi"/>
          <w:sz w:val="22"/>
          <w:szCs w:val="22"/>
        </w:rPr>
      </w:pPr>
      <w:r>
        <w:rPr>
          <w:rFonts w:asciiTheme="minorHAnsi" w:hAnsiTheme="minorHAnsi"/>
          <w:sz w:val="22"/>
          <w:szCs w:val="22"/>
        </w:rPr>
        <w:t xml:space="preserve">New York – January 26, 2017 – </w:t>
      </w:r>
      <w:r w:rsidR="00031478">
        <w:rPr>
          <w:rFonts w:asciiTheme="minorHAnsi" w:hAnsiTheme="minorHAnsi"/>
          <w:sz w:val="22"/>
          <w:szCs w:val="22"/>
        </w:rPr>
        <w:t xml:space="preserve">Back by popular demand, </w:t>
      </w:r>
      <w:r w:rsidR="00C762A2" w:rsidRPr="00C762A2">
        <w:rPr>
          <w:rFonts w:asciiTheme="minorHAnsi" w:hAnsiTheme="minorHAnsi"/>
          <w:sz w:val="22"/>
          <w:szCs w:val="22"/>
        </w:rPr>
        <w:t>Qu</w:t>
      </w:r>
      <w:r w:rsidR="00031478">
        <w:rPr>
          <w:rFonts w:asciiTheme="minorHAnsi" w:hAnsiTheme="minorHAnsi"/>
          <w:sz w:val="22"/>
          <w:szCs w:val="22"/>
        </w:rPr>
        <w:t>een + Adam Lambert will rock</w:t>
      </w:r>
      <w:r w:rsidR="00C762A2" w:rsidRPr="00C762A2">
        <w:rPr>
          <w:rFonts w:asciiTheme="minorHAnsi" w:hAnsiTheme="minorHAnsi"/>
          <w:sz w:val="22"/>
          <w:szCs w:val="22"/>
        </w:rPr>
        <w:t xml:space="preserve"> North America</w:t>
      </w:r>
      <w:r w:rsidR="00031478">
        <w:rPr>
          <w:rFonts w:asciiTheme="minorHAnsi" w:hAnsiTheme="minorHAnsi"/>
          <w:sz w:val="22"/>
          <w:szCs w:val="22"/>
        </w:rPr>
        <w:t xml:space="preserve"> this summer</w:t>
      </w:r>
      <w:r w:rsidR="00C762A2" w:rsidRPr="00C762A2">
        <w:rPr>
          <w:rFonts w:asciiTheme="minorHAnsi" w:hAnsiTheme="minorHAnsi"/>
          <w:sz w:val="22"/>
          <w:szCs w:val="22"/>
        </w:rPr>
        <w:t xml:space="preserve"> with a</w:t>
      </w:r>
      <w:r>
        <w:rPr>
          <w:rFonts w:asciiTheme="minorHAnsi" w:hAnsiTheme="minorHAnsi"/>
          <w:sz w:val="22"/>
          <w:szCs w:val="22"/>
        </w:rPr>
        <w:t xml:space="preserve"> highly-anticipated </w:t>
      </w:r>
      <w:r w:rsidR="00C762A2" w:rsidRPr="00C762A2">
        <w:rPr>
          <w:rFonts w:asciiTheme="minorHAnsi" w:hAnsiTheme="minorHAnsi"/>
          <w:sz w:val="22"/>
          <w:szCs w:val="22"/>
        </w:rPr>
        <w:t xml:space="preserve">25-city </w:t>
      </w:r>
      <w:r w:rsidR="00031478">
        <w:rPr>
          <w:rFonts w:asciiTheme="minorHAnsi" w:hAnsiTheme="minorHAnsi"/>
          <w:sz w:val="22"/>
          <w:szCs w:val="22"/>
        </w:rPr>
        <w:t xml:space="preserve">arena </w:t>
      </w:r>
      <w:r w:rsidR="00483D64">
        <w:rPr>
          <w:rFonts w:asciiTheme="minorHAnsi" w:hAnsiTheme="minorHAnsi"/>
          <w:sz w:val="22"/>
          <w:szCs w:val="22"/>
        </w:rPr>
        <w:t>tour kicking off June 23</w:t>
      </w:r>
      <w:r w:rsidR="00C762A2" w:rsidRPr="00C762A2">
        <w:rPr>
          <w:rFonts w:asciiTheme="minorHAnsi" w:hAnsiTheme="minorHAnsi"/>
          <w:sz w:val="22"/>
          <w:szCs w:val="22"/>
        </w:rPr>
        <w:t xml:space="preserve"> in Phoenix, Arizona at Gila River</w:t>
      </w:r>
      <w:r w:rsidR="002C2527">
        <w:rPr>
          <w:rFonts w:asciiTheme="minorHAnsi" w:hAnsiTheme="minorHAnsi"/>
          <w:sz w:val="22"/>
          <w:szCs w:val="22"/>
        </w:rPr>
        <w:t xml:space="preserve"> Arena</w:t>
      </w:r>
      <w:r w:rsidR="00943C09">
        <w:rPr>
          <w:rFonts w:asciiTheme="minorHAnsi" w:hAnsiTheme="minorHAnsi"/>
          <w:sz w:val="22"/>
          <w:szCs w:val="22"/>
        </w:rPr>
        <w:t xml:space="preserve">, </w:t>
      </w:r>
      <w:r w:rsidR="006F7A47">
        <w:rPr>
          <w:rFonts w:asciiTheme="minorHAnsi" w:hAnsiTheme="minorHAnsi"/>
          <w:sz w:val="22"/>
          <w:szCs w:val="22"/>
        </w:rPr>
        <w:t>followed shortly after with two</w:t>
      </w:r>
      <w:r w:rsidR="00943C09" w:rsidRPr="00943C09">
        <w:rPr>
          <w:rFonts w:asciiTheme="minorHAnsi" w:hAnsiTheme="minorHAnsi"/>
          <w:sz w:val="22"/>
          <w:szCs w:val="22"/>
        </w:rPr>
        <w:t xml:space="preserve"> special Los Angeles Hollywood Bowl performance</w:t>
      </w:r>
      <w:r w:rsidR="006F7A47">
        <w:rPr>
          <w:rFonts w:asciiTheme="minorHAnsi" w:hAnsiTheme="minorHAnsi"/>
          <w:sz w:val="22"/>
          <w:szCs w:val="22"/>
        </w:rPr>
        <w:t>s</w:t>
      </w:r>
      <w:r w:rsidR="00943C09" w:rsidRPr="00943C09">
        <w:rPr>
          <w:rFonts w:asciiTheme="minorHAnsi" w:hAnsiTheme="minorHAnsi"/>
          <w:sz w:val="22"/>
          <w:szCs w:val="22"/>
        </w:rPr>
        <w:t>, June 26</w:t>
      </w:r>
      <w:r w:rsidR="006F7A47">
        <w:rPr>
          <w:rFonts w:asciiTheme="minorHAnsi" w:hAnsiTheme="minorHAnsi"/>
          <w:sz w:val="22"/>
          <w:szCs w:val="22"/>
        </w:rPr>
        <w:t xml:space="preserve"> and 27</w:t>
      </w:r>
      <w:bookmarkStart w:id="0" w:name="_GoBack"/>
      <w:bookmarkEnd w:id="0"/>
      <w:r w:rsidR="00943C09" w:rsidRPr="00943C09">
        <w:rPr>
          <w:rFonts w:asciiTheme="minorHAnsi" w:hAnsiTheme="minorHAnsi"/>
          <w:sz w:val="22"/>
          <w:szCs w:val="22"/>
        </w:rPr>
        <w:t>.</w:t>
      </w:r>
      <w:r w:rsidR="00C762A2" w:rsidRPr="00C762A2">
        <w:rPr>
          <w:rFonts w:asciiTheme="minorHAnsi" w:hAnsiTheme="minorHAnsi"/>
          <w:sz w:val="22"/>
          <w:szCs w:val="22"/>
        </w:rPr>
        <w:t xml:space="preserve">  </w:t>
      </w:r>
    </w:p>
    <w:p w14:paraId="52B16255" w14:textId="77777777" w:rsidR="001055DB" w:rsidRDefault="001055DB" w:rsidP="005807CA">
      <w:pPr>
        <w:rPr>
          <w:rFonts w:asciiTheme="minorHAnsi" w:hAnsiTheme="minorHAnsi"/>
          <w:sz w:val="22"/>
          <w:szCs w:val="22"/>
        </w:rPr>
      </w:pPr>
    </w:p>
    <w:p w14:paraId="326A6481" w14:textId="480DC0FC" w:rsidR="00C762A2" w:rsidRPr="00031478" w:rsidRDefault="00C762A2" w:rsidP="005807CA">
      <w:pPr>
        <w:rPr>
          <w:rFonts w:ascii="Calibri" w:hAnsi="Calibri"/>
          <w:color w:val="000000"/>
          <w:sz w:val="21"/>
          <w:szCs w:val="21"/>
        </w:rPr>
      </w:pPr>
      <w:r w:rsidRPr="00C762A2">
        <w:rPr>
          <w:rFonts w:asciiTheme="minorHAnsi" w:hAnsiTheme="minorHAnsi"/>
          <w:sz w:val="22"/>
          <w:szCs w:val="22"/>
        </w:rPr>
        <w:t xml:space="preserve">After </w:t>
      </w:r>
      <w:r w:rsidR="00C47548">
        <w:rPr>
          <w:rFonts w:asciiTheme="minorHAnsi" w:hAnsiTheme="minorHAnsi"/>
          <w:sz w:val="22"/>
          <w:szCs w:val="22"/>
        </w:rPr>
        <w:t xml:space="preserve">wildly </w:t>
      </w:r>
      <w:r w:rsidRPr="00C762A2">
        <w:rPr>
          <w:rFonts w:asciiTheme="minorHAnsi" w:hAnsiTheme="minorHAnsi"/>
          <w:sz w:val="22"/>
          <w:szCs w:val="22"/>
        </w:rPr>
        <w:t xml:space="preserve">successful </w:t>
      </w:r>
      <w:r w:rsidR="00485740">
        <w:rPr>
          <w:rFonts w:asciiTheme="minorHAnsi" w:hAnsiTheme="minorHAnsi"/>
          <w:sz w:val="22"/>
          <w:szCs w:val="22"/>
        </w:rPr>
        <w:t xml:space="preserve">and sold out </w:t>
      </w:r>
      <w:r w:rsidR="00485740" w:rsidRPr="00031478">
        <w:rPr>
          <w:rFonts w:asciiTheme="minorHAnsi" w:hAnsiTheme="minorHAnsi"/>
          <w:sz w:val="22"/>
          <w:szCs w:val="22"/>
        </w:rPr>
        <w:t xml:space="preserve">tours </w:t>
      </w:r>
      <w:r w:rsidR="00420179" w:rsidRPr="00031478">
        <w:rPr>
          <w:rFonts w:asciiTheme="minorHAnsi" w:hAnsiTheme="minorHAnsi"/>
          <w:sz w:val="22"/>
          <w:szCs w:val="22"/>
        </w:rPr>
        <w:t>throughout Europe, Asia,</w:t>
      </w:r>
      <w:r w:rsidR="002C2527">
        <w:rPr>
          <w:rFonts w:asciiTheme="minorHAnsi" w:hAnsiTheme="minorHAnsi"/>
          <w:sz w:val="22"/>
          <w:szCs w:val="22"/>
        </w:rPr>
        <w:t xml:space="preserve"> Australia,</w:t>
      </w:r>
      <w:r w:rsidR="00420179" w:rsidRPr="00031478">
        <w:rPr>
          <w:rFonts w:asciiTheme="minorHAnsi" w:hAnsiTheme="minorHAnsi"/>
          <w:sz w:val="22"/>
          <w:szCs w:val="22"/>
        </w:rPr>
        <w:t xml:space="preserve"> Latin and </w:t>
      </w:r>
      <w:r w:rsidRPr="00031478">
        <w:rPr>
          <w:rFonts w:asciiTheme="minorHAnsi" w:hAnsiTheme="minorHAnsi"/>
          <w:sz w:val="22"/>
          <w:szCs w:val="22"/>
        </w:rPr>
        <w:t>North America, Brian May, Roger Taylor</w:t>
      </w:r>
      <w:r w:rsidR="00031478" w:rsidRPr="00031478">
        <w:rPr>
          <w:rFonts w:asciiTheme="minorHAnsi" w:hAnsiTheme="minorHAnsi"/>
          <w:sz w:val="22"/>
          <w:szCs w:val="22"/>
        </w:rPr>
        <w:t xml:space="preserve"> + Adam Lambert </w:t>
      </w:r>
      <w:r w:rsidR="00031478" w:rsidRPr="00031478">
        <w:rPr>
          <w:rFonts w:ascii="Calibri" w:hAnsi="Calibri"/>
          <w:color w:val="000000"/>
          <w:sz w:val="22"/>
          <w:szCs w:val="22"/>
        </w:rPr>
        <w:t>will debut a brand new show specially designed and created for this outing</w:t>
      </w:r>
      <w:r w:rsidR="005F6792">
        <w:rPr>
          <w:rFonts w:ascii="Calibri" w:hAnsi="Calibri"/>
          <w:color w:val="000000"/>
          <w:sz w:val="22"/>
          <w:szCs w:val="22"/>
        </w:rPr>
        <w:t>,</w:t>
      </w:r>
      <w:r w:rsidR="00031478" w:rsidRPr="00031478">
        <w:rPr>
          <w:rFonts w:ascii="Calibri" w:hAnsi="Calibri"/>
          <w:color w:val="000000"/>
          <w:sz w:val="22"/>
          <w:szCs w:val="22"/>
        </w:rPr>
        <w:t xml:space="preserve"> </w:t>
      </w:r>
      <w:r w:rsidR="00D329D5" w:rsidRPr="00031478">
        <w:rPr>
          <w:rFonts w:asciiTheme="minorHAnsi" w:hAnsiTheme="minorHAnsi"/>
          <w:sz w:val="22"/>
          <w:szCs w:val="22"/>
        </w:rPr>
        <w:t>bring</w:t>
      </w:r>
      <w:r w:rsidR="00031478" w:rsidRPr="00031478">
        <w:rPr>
          <w:rFonts w:asciiTheme="minorHAnsi" w:hAnsiTheme="minorHAnsi"/>
          <w:sz w:val="22"/>
          <w:szCs w:val="22"/>
        </w:rPr>
        <w:t>ing</w:t>
      </w:r>
      <w:r w:rsidR="00D329D5" w:rsidRPr="00031478">
        <w:rPr>
          <w:rFonts w:asciiTheme="minorHAnsi" w:hAnsiTheme="minorHAnsi"/>
          <w:sz w:val="22"/>
          <w:szCs w:val="22"/>
        </w:rPr>
        <w:t xml:space="preserve"> fans</w:t>
      </w:r>
      <w:r w:rsidR="00C47548" w:rsidRPr="00031478">
        <w:rPr>
          <w:rFonts w:asciiTheme="minorHAnsi" w:hAnsiTheme="minorHAnsi"/>
          <w:sz w:val="22"/>
          <w:szCs w:val="22"/>
        </w:rPr>
        <w:t xml:space="preserve"> all their favorite Queen hits, like</w:t>
      </w:r>
      <w:r w:rsidR="00D329D5" w:rsidRPr="00031478">
        <w:rPr>
          <w:rFonts w:asciiTheme="minorHAnsi" w:hAnsiTheme="minorHAnsi"/>
          <w:sz w:val="22"/>
          <w:szCs w:val="22"/>
        </w:rPr>
        <w:t xml:space="preserve"> “Another One Bites the Dust,” </w:t>
      </w:r>
      <w:r w:rsidR="00C47548" w:rsidRPr="00031478">
        <w:rPr>
          <w:rFonts w:asciiTheme="minorHAnsi" w:hAnsiTheme="minorHAnsi"/>
          <w:sz w:val="22"/>
          <w:szCs w:val="22"/>
        </w:rPr>
        <w:t xml:space="preserve"> “Bohemian Rhapsody,” “We Will R</w:t>
      </w:r>
      <w:r w:rsidR="00031478" w:rsidRPr="00031478">
        <w:rPr>
          <w:rFonts w:asciiTheme="minorHAnsi" w:hAnsiTheme="minorHAnsi"/>
          <w:sz w:val="22"/>
          <w:szCs w:val="22"/>
        </w:rPr>
        <w:t>ock You,” “We Are The Champions</w:t>
      </w:r>
      <w:r w:rsidR="00C47548" w:rsidRPr="00031478">
        <w:rPr>
          <w:rFonts w:asciiTheme="minorHAnsi" w:hAnsiTheme="minorHAnsi"/>
          <w:sz w:val="22"/>
          <w:szCs w:val="22"/>
        </w:rPr>
        <w:t>”</w:t>
      </w:r>
      <w:r w:rsidR="00031478" w:rsidRPr="00031478">
        <w:rPr>
          <w:rFonts w:asciiTheme="minorHAnsi" w:hAnsiTheme="minorHAnsi"/>
          <w:sz w:val="22"/>
          <w:szCs w:val="22"/>
        </w:rPr>
        <w:t>.  The high-energy concert</w:t>
      </w:r>
      <w:r w:rsidR="005F6792">
        <w:rPr>
          <w:rFonts w:asciiTheme="minorHAnsi" w:hAnsiTheme="minorHAnsi"/>
          <w:sz w:val="22"/>
          <w:szCs w:val="22"/>
        </w:rPr>
        <w:t xml:space="preserve"> will bring their history alive in all its passion and glory, with</w:t>
      </w:r>
      <w:r w:rsidR="00031478" w:rsidRPr="00031478">
        <w:rPr>
          <w:rFonts w:asciiTheme="minorHAnsi" w:hAnsiTheme="minorHAnsi"/>
          <w:sz w:val="22"/>
          <w:szCs w:val="22"/>
        </w:rPr>
        <w:t xml:space="preserve"> </w:t>
      </w:r>
      <w:r w:rsidR="005F6792">
        <w:rPr>
          <w:rFonts w:asciiTheme="minorHAnsi" w:hAnsiTheme="minorHAnsi"/>
          <w:sz w:val="22"/>
          <w:szCs w:val="22"/>
        </w:rPr>
        <w:t>stops in</w:t>
      </w:r>
      <w:r w:rsidR="00031478" w:rsidRPr="00031478">
        <w:rPr>
          <w:rFonts w:asciiTheme="minorHAnsi" w:hAnsiTheme="minorHAnsi"/>
          <w:sz w:val="22"/>
          <w:szCs w:val="22"/>
        </w:rPr>
        <w:t xml:space="preserve"> </w:t>
      </w:r>
      <w:r w:rsidRPr="00031478">
        <w:rPr>
          <w:rFonts w:asciiTheme="minorHAnsi" w:hAnsiTheme="minorHAnsi"/>
          <w:sz w:val="22"/>
          <w:szCs w:val="22"/>
        </w:rPr>
        <w:t>Los Angeles, New York, Chicago, Boston, Philadelphia</w:t>
      </w:r>
      <w:r w:rsidR="00485740" w:rsidRPr="00031478">
        <w:rPr>
          <w:rFonts w:asciiTheme="minorHAnsi" w:hAnsiTheme="minorHAnsi"/>
          <w:sz w:val="22"/>
          <w:szCs w:val="22"/>
        </w:rPr>
        <w:t xml:space="preserve"> and more</w:t>
      </w:r>
      <w:r w:rsidR="00031478" w:rsidRPr="00031478">
        <w:rPr>
          <w:rFonts w:asciiTheme="minorHAnsi" w:hAnsiTheme="minorHAnsi"/>
          <w:sz w:val="22"/>
          <w:szCs w:val="22"/>
        </w:rPr>
        <w:t xml:space="preserve">, before </w:t>
      </w:r>
      <w:r w:rsidRPr="00031478">
        <w:rPr>
          <w:rFonts w:asciiTheme="minorHAnsi" w:hAnsiTheme="minorHAnsi"/>
          <w:sz w:val="22"/>
          <w:szCs w:val="22"/>
        </w:rPr>
        <w:t>wrap</w:t>
      </w:r>
      <w:r w:rsidR="00031478" w:rsidRPr="00031478">
        <w:rPr>
          <w:rFonts w:asciiTheme="minorHAnsi" w:hAnsiTheme="minorHAnsi"/>
          <w:sz w:val="22"/>
          <w:szCs w:val="22"/>
        </w:rPr>
        <w:t xml:space="preserve">ping on </w:t>
      </w:r>
      <w:r w:rsidRPr="00031478">
        <w:rPr>
          <w:rFonts w:asciiTheme="minorHAnsi" w:hAnsiTheme="minorHAnsi"/>
          <w:sz w:val="22"/>
          <w:szCs w:val="22"/>
        </w:rPr>
        <w:t xml:space="preserve">August </w:t>
      </w:r>
      <w:r w:rsidR="00483D64">
        <w:rPr>
          <w:rFonts w:asciiTheme="minorHAnsi" w:hAnsiTheme="minorHAnsi"/>
          <w:sz w:val="22"/>
          <w:szCs w:val="22"/>
        </w:rPr>
        <w:t xml:space="preserve">5 </w:t>
      </w:r>
      <w:r w:rsidR="00031478" w:rsidRPr="00031478">
        <w:rPr>
          <w:rFonts w:asciiTheme="minorHAnsi" w:hAnsiTheme="minorHAnsi"/>
          <w:sz w:val="22"/>
          <w:szCs w:val="22"/>
        </w:rPr>
        <w:t xml:space="preserve">in </w:t>
      </w:r>
      <w:r w:rsidR="00483D64">
        <w:rPr>
          <w:rFonts w:asciiTheme="minorHAnsi" w:hAnsiTheme="minorHAnsi"/>
          <w:sz w:val="22"/>
          <w:szCs w:val="22"/>
        </w:rPr>
        <w:t>Houston</w:t>
      </w:r>
      <w:r w:rsidR="00031478" w:rsidRPr="00031478">
        <w:rPr>
          <w:rFonts w:asciiTheme="minorHAnsi" w:hAnsiTheme="minorHAnsi"/>
          <w:sz w:val="22"/>
          <w:szCs w:val="22"/>
        </w:rPr>
        <w:t>, TX</w:t>
      </w:r>
      <w:r w:rsidR="00E700EB">
        <w:rPr>
          <w:rFonts w:asciiTheme="minorHAnsi" w:hAnsiTheme="minorHAnsi"/>
          <w:sz w:val="22"/>
          <w:szCs w:val="22"/>
        </w:rPr>
        <w:t xml:space="preserve"> </w:t>
      </w:r>
      <w:r w:rsidRPr="00031478">
        <w:rPr>
          <w:rFonts w:asciiTheme="minorHAnsi" w:hAnsiTheme="minorHAnsi"/>
          <w:sz w:val="22"/>
          <w:szCs w:val="22"/>
        </w:rPr>
        <w:t xml:space="preserve">at the </w:t>
      </w:r>
      <w:r w:rsidR="00483D64">
        <w:rPr>
          <w:rFonts w:asciiTheme="minorHAnsi" w:hAnsiTheme="minorHAnsi"/>
          <w:sz w:val="22"/>
          <w:szCs w:val="22"/>
        </w:rPr>
        <w:t>Toyota Center.</w:t>
      </w:r>
      <w:r w:rsidRPr="00031478">
        <w:rPr>
          <w:rFonts w:asciiTheme="minorHAnsi" w:hAnsiTheme="minorHAnsi"/>
          <w:sz w:val="22"/>
          <w:szCs w:val="22"/>
        </w:rPr>
        <w:t xml:space="preserve">  The tour is presented by Live Nation.</w:t>
      </w:r>
    </w:p>
    <w:p w14:paraId="5560DE1B" w14:textId="77777777" w:rsidR="00E62BBF" w:rsidRDefault="00E62BBF" w:rsidP="00C762A2">
      <w:pPr>
        <w:pStyle w:val="NoSpacing"/>
        <w:rPr>
          <w:rFonts w:asciiTheme="minorHAnsi" w:hAnsiTheme="minorHAnsi"/>
          <w:sz w:val="22"/>
          <w:szCs w:val="22"/>
        </w:rPr>
      </w:pPr>
    </w:p>
    <w:p w14:paraId="68FD5246" w14:textId="5E04BB1B" w:rsidR="00485740" w:rsidRDefault="00C76C10" w:rsidP="00485740">
      <w:pPr>
        <w:pStyle w:val="NoSpacing"/>
        <w:rPr>
          <w:rFonts w:asciiTheme="minorHAnsi" w:hAnsiTheme="minorHAnsi"/>
          <w:sz w:val="22"/>
          <w:szCs w:val="22"/>
        </w:rPr>
      </w:pPr>
      <w:r w:rsidRPr="00C76C10">
        <w:rPr>
          <w:rFonts w:asciiTheme="minorHAnsi" w:hAnsiTheme="minorHAnsi"/>
          <w:sz w:val="22"/>
          <w:szCs w:val="22"/>
        </w:rPr>
        <w:t>Tickets will go on sale beg</w:t>
      </w:r>
      <w:r w:rsidR="00417D29">
        <w:rPr>
          <w:rFonts w:asciiTheme="minorHAnsi" w:hAnsiTheme="minorHAnsi"/>
          <w:sz w:val="22"/>
          <w:szCs w:val="22"/>
        </w:rPr>
        <w:t>inning Friday, February 3 at 10</w:t>
      </w:r>
      <w:r w:rsidRPr="00C76C10">
        <w:rPr>
          <w:rFonts w:asciiTheme="minorHAnsi" w:hAnsiTheme="minorHAnsi"/>
          <w:sz w:val="22"/>
          <w:szCs w:val="22"/>
        </w:rPr>
        <w:t>AM</w:t>
      </w:r>
      <w:r w:rsidR="00417D29">
        <w:rPr>
          <w:rFonts w:asciiTheme="minorHAnsi" w:hAnsiTheme="minorHAnsi"/>
          <w:sz w:val="22"/>
          <w:szCs w:val="22"/>
        </w:rPr>
        <w:t xml:space="preserve"> local time</w:t>
      </w:r>
      <w:r w:rsidRPr="00C76C10">
        <w:rPr>
          <w:rFonts w:asciiTheme="minorHAnsi" w:hAnsiTheme="minorHAnsi"/>
          <w:sz w:val="22"/>
          <w:szCs w:val="22"/>
        </w:rPr>
        <w:t xml:space="preserve"> through the Live Nation mob</w:t>
      </w:r>
      <w:r w:rsidR="00F04D0D">
        <w:rPr>
          <w:rFonts w:asciiTheme="minorHAnsi" w:hAnsiTheme="minorHAnsi"/>
          <w:sz w:val="22"/>
          <w:szCs w:val="22"/>
        </w:rPr>
        <w:t xml:space="preserve">ile app and at Livenation.com. </w:t>
      </w:r>
      <w:r w:rsidRPr="00C76C10">
        <w:rPr>
          <w:rFonts w:asciiTheme="minorHAnsi" w:hAnsiTheme="minorHAnsi"/>
          <w:sz w:val="22"/>
          <w:szCs w:val="22"/>
        </w:rPr>
        <w:t>Members of both Queen and Ada</w:t>
      </w:r>
      <w:r>
        <w:rPr>
          <w:rFonts w:asciiTheme="minorHAnsi" w:hAnsiTheme="minorHAnsi"/>
          <w:sz w:val="22"/>
          <w:szCs w:val="22"/>
        </w:rPr>
        <w:t>m Lambert's Fan Clubs will be</w:t>
      </w:r>
      <w:r w:rsidRPr="00C76C10">
        <w:rPr>
          <w:rFonts w:asciiTheme="minorHAnsi" w:hAnsiTheme="minorHAnsi"/>
          <w:sz w:val="22"/>
          <w:szCs w:val="22"/>
        </w:rPr>
        <w:t xml:space="preserve"> able to purchase tickets before the general public begin</w:t>
      </w:r>
      <w:r w:rsidR="00417D29">
        <w:rPr>
          <w:rFonts w:asciiTheme="minorHAnsi" w:hAnsiTheme="minorHAnsi"/>
          <w:sz w:val="22"/>
          <w:szCs w:val="22"/>
        </w:rPr>
        <w:t>ning Tuesday, January 31 at 10AM</w:t>
      </w:r>
      <w:r w:rsidRPr="00C76C10">
        <w:rPr>
          <w:rFonts w:asciiTheme="minorHAnsi" w:hAnsiTheme="minorHAnsi"/>
          <w:sz w:val="22"/>
          <w:szCs w:val="22"/>
        </w:rPr>
        <w:t>, and American Express® Card Members can purchase tickets before the general public beginning Tuesday, January 31 at Noon and endin</w:t>
      </w:r>
      <w:r w:rsidR="00417D29">
        <w:rPr>
          <w:rFonts w:asciiTheme="minorHAnsi" w:hAnsiTheme="minorHAnsi"/>
          <w:sz w:val="22"/>
          <w:szCs w:val="22"/>
        </w:rPr>
        <w:t>g on Thursday, February 2 at 10</w:t>
      </w:r>
      <w:r w:rsidR="00F04D0D">
        <w:rPr>
          <w:rFonts w:asciiTheme="minorHAnsi" w:hAnsiTheme="minorHAnsi"/>
          <w:sz w:val="22"/>
          <w:szCs w:val="22"/>
        </w:rPr>
        <w:t xml:space="preserve">PM. </w:t>
      </w:r>
      <w:r w:rsidRPr="00C76C10">
        <w:rPr>
          <w:rFonts w:asciiTheme="minorHAnsi" w:hAnsiTheme="minorHAnsi"/>
          <w:sz w:val="22"/>
          <w:szCs w:val="22"/>
        </w:rPr>
        <w:t>Exclusive VIP Package offers available at VIPNation.com</w:t>
      </w:r>
      <w:r>
        <w:rPr>
          <w:rFonts w:asciiTheme="minorHAnsi" w:hAnsiTheme="minorHAnsi"/>
          <w:sz w:val="22"/>
          <w:szCs w:val="22"/>
        </w:rPr>
        <w:t xml:space="preserve"> </w:t>
      </w:r>
    </w:p>
    <w:p w14:paraId="23A8C165" w14:textId="77777777" w:rsidR="00C76C10" w:rsidRPr="00485740" w:rsidRDefault="00C76C10" w:rsidP="00485740">
      <w:pPr>
        <w:pStyle w:val="NoSpacing"/>
        <w:rPr>
          <w:rFonts w:asciiTheme="minorHAnsi" w:hAnsiTheme="minorHAnsi"/>
          <w:sz w:val="22"/>
          <w:szCs w:val="22"/>
        </w:rPr>
      </w:pPr>
    </w:p>
    <w:p w14:paraId="594A44C9" w14:textId="77777777" w:rsidR="00C47548" w:rsidRPr="00C47548" w:rsidRDefault="00C762A2" w:rsidP="00C47548">
      <w:pPr>
        <w:pStyle w:val="BodyA"/>
        <w:rPr>
          <w:rFonts w:ascii="Calibri" w:eastAsia="Calibri" w:hAnsi="Calibri" w:cs="Calibri"/>
        </w:rPr>
      </w:pPr>
      <w:r w:rsidRPr="00C762A2">
        <w:rPr>
          <w:rStyle w:val="NoneA"/>
          <w:rFonts w:ascii="Calibri" w:eastAsia="Calibri" w:hAnsi="Calibri" w:cs="Calibri"/>
        </w:rPr>
        <w:t>Since their first meeting on the final of American Idol in May 2009, Q</w:t>
      </w:r>
      <w:r w:rsidR="00485740">
        <w:rPr>
          <w:rStyle w:val="NoneA"/>
          <w:rFonts w:ascii="Calibri" w:eastAsia="Calibri" w:hAnsi="Calibri" w:cs="Calibri"/>
        </w:rPr>
        <w:t xml:space="preserve">ueen + Adam Lambert’s magical combination has been recognized worldwide </w:t>
      </w:r>
      <w:r w:rsidRPr="00C762A2">
        <w:rPr>
          <w:rStyle w:val="NoneA"/>
          <w:rFonts w:ascii="Calibri" w:eastAsia="Calibri" w:hAnsi="Calibri" w:cs="Calibri"/>
        </w:rPr>
        <w:t>with sold out shows in every part of the world.</w:t>
      </w:r>
      <w:r w:rsidR="00C47548">
        <w:rPr>
          <w:rStyle w:val="NoneA"/>
          <w:rFonts w:ascii="Calibri" w:eastAsia="Calibri" w:hAnsi="Calibri" w:cs="Calibri"/>
        </w:rPr>
        <w:t xml:space="preserve"> </w:t>
      </w:r>
    </w:p>
    <w:p w14:paraId="113DA871" w14:textId="77777777" w:rsidR="00C47548" w:rsidRDefault="00C47548" w:rsidP="00C47548">
      <w:pPr>
        <w:spacing w:line="360" w:lineRule="auto"/>
        <w:rPr>
          <w:rFonts w:asciiTheme="minorHAnsi" w:hAnsiTheme="minorHAnsi" w:cs="Arial"/>
          <w:sz w:val="22"/>
          <w:szCs w:val="22"/>
        </w:rPr>
      </w:pPr>
    </w:p>
    <w:p w14:paraId="0573AD3A" w14:textId="77777777" w:rsidR="00C47548" w:rsidRPr="00F47354" w:rsidRDefault="00C47548" w:rsidP="00483D64">
      <w:pPr>
        <w:spacing w:line="360" w:lineRule="auto"/>
        <w:jc w:val="center"/>
        <w:rPr>
          <w:rFonts w:asciiTheme="minorHAnsi" w:hAnsiTheme="minorHAnsi" w:cs="Arial"/>
          <w:b/>
          <w:sz w:val="22"/>
          <w:szCs w:val="22"/>
        </w:rPr>
      </w:pPr>
      <w:r w:rsidRPr="00F47354">
        <w:rPr>
          <w:rFonts w:asciiTheme="minorHAnsi" w:hAnsiTheme="minorHAnsi" w:cs="Arial"/>
          <w:b/>
          <w:sz w:val="22"/>
          <w:szCs w:val="22"/>
        </w:rPr>
        <w:t>TOUR DATES</w:t>
      </w:r>
    </w:p>
    <w:tbl>
      <w:tblPr>
        <w:tblW w:w="8120" w:type="dxa"/>
        <w:jc w:val="center"/>
        <w:tblCellMar>
          <w:left w:w="0" w:type="dxa"/>
          <w:right w:w="0" w:type="dxa"/>
        </w:tblCellMar>
        <w:tblLook w:val="04A0" w:firstRow="1" w:lastRow="0" w:firstColumn="1" w:lastColumn="0" w:noHBand="0" w:noVBand="1"/>
      </w:tblPr>
      <w:tblGrid>
        <w:gridCol w:w="2920"/>
        <w:gridCol w:w="2120"/>
        <w:gridCol w:w="3080"/>
      </w:tblGrid>
      <w:tr w:rsidR="00483D64" w14:paraId="1E1C6251" w14:textId="77777777" w:rsidTr="00483D64">
        <w:trPr>
          <w:trHeight w:val="260"/>
          <w:jc w:val="center"/>
        </w:trPr>
        <w:tc>
          <w:tcPr>
            <w:tcW w:w="2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761B5"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Friday, June 23, 2017</w:t>
            </w:r>
          </w:p>
        </w:tc>
        <w:tc>
          <w:tcPr>
            <w:tcW w:w="2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EC19BF" w14:textId="77777777" w:rsidR="00483D64" w:rsidRDefault="00483D64">
            <w:pPr>
              <w:jc w:val="center"/>
              <w:rPr>
                <w:rFonts w:ascii="Arial" w:eastAsiaTheme="minorHAnsi" w:hAnsi="Arial" w:cs="Arial"/>
                <w:sz w:val="20"/>
                <w:szCs w:val="20"/>
              </w:rPr>
            </w:pPr>
            <w:r>
              <w:rPr>
                <w:rFonts w:ascii="Arial" w:hAnsi="Arial" w:cs="Arial"/>
                <w:sz w:val="20"/>
                <w:szCs w:val="20"/>
              </w:rPr>
              <w:t>Phoenix, AZ</w:t>
            </w:r>
          </w:p>
        </w:tc>
        <w:tc>
          <w:tcPr>
            <w:tcW w:w="3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A488AF" w14:textId="77777777" w:rsidR="00483D64" w:rsidRDefault="00483D64">
            <w:pPr>
              <w:jc w:val="center"/>
              <w:rPr>
                <w:rFonts w:ascii="Arial" w:eastAsiaTheme="minorHAnsi" w:hAnsi="Arial" w:cs="Arial"/>
                <w:sz w:val="20"/>
                <w:szCs w:val="20"/>
              </w:rPr>
            </w:pPr>
            <w:r>
              <w:rPr>
                <w:rFonts w:ascii="Arial" w:hAnsi="Arial" w:cs="Arial"/>
                <w:sz w:val="20"/>
                <w:szCs w:val="20"/>
              </w:rPr>
              <w:t>Gila River Arena</w:t>
            </w:r>
          </w:p>
        </w:tc>
      </w:tr>
      <w:tr w:rsidR="00483D64" w14:paraId="1102E1A0"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46E81"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Saturday, June 24,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023BA" w14:textId="77777777" w:rsidR="00483D64" w:rsidRDefault="00483D64">
            <w:pPr>
              <w:jc w:val="center"/>
              <w:rPr>
                <w:rFonts w:ascii="Arial" w:eastAsiaTheme="minorHAnsi" w:hAnsi="Arial" w:cs="Arial"/>
                <w:sz w:val="20"/>
                <w:szCs w:val="20"/>
              </w:rPr>
            </w:pPr>
            <w:r>
              <w:rPr>
                <w:rFonts w:ascii="Arial" w:hAnsi="Arial" w:cs="Arial"/>
                <w:sz w:val="20"/>
                <w:szCs w:val="20"/>
              </w:rPr>
              <w:t>Las Vegas, NV</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780BF" w14:textId="77777777" w:rsidR="00483D64" w:rsidRDefault="00483D64">
            <w:pPr>
              <w:jc w:val="center"/>
              <w:rPr>
                <w:rFonts w:ascii="Arial" w:eastAsiaTheme="minorHAnsi" w:hAnsi="Arial" w:cs="Arial"/>
                <w:sz w:val="20"/>
                <w:szCs w:val="20"/>
              </w:rPr>
            </w:pPr>
            <w:r>
              <w:rPr>
                <w:rFonts w:ascii="Arial" w:hAnsi="Arial" w:cs="Arial"/>
                <w:sz w:val="20"/>
                <w:szCs w:val="20"/>
              </w:rPr>
              <w:t>T-Mobile Arena</w:t>
            </w:r>
          </w:p>
        </w:tc>
      </w:tr>
      <w:tr w:rsidR="00483D64" w14:paraId="425F1BD1"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20C97" w14:textId="77777777" w:rsidR="00483D64" w:rsidRDefault="00483D64">
            <w:pPr>
              <w:jc w:val="right"/>
              <w:rPr>
                <w:rFonts w:ascii="Arial" w:hAnsi="Arial" w:cs="Arial"/>
                <w:color w:val="000000"/>
                <w:sz w:val="20"/>
                <w:szCs w:val="20"/>
              </w:rPr>
            </w:pPr>
            <w:r>
              <w:rPr>
                <w:rFonts w:ascii="Arial" w:hAnsi="Arial" w:cs="Arial"/>
                <w:color w:val="000000"/>
                <w:sz w:val="20"/>
                <w:szCs w:val="20"/>
              </w:rPr>
              <w:t>Monday, June 26, 2017</w:t>
            </w:r>
          </w:p>
          <w:p w14:paraId="3696807B" w14:textId="40B9C8E8" w:rsidR="006F7A47" w:rsidRDefault="006F7A47">
            <w:pPr>
              <w:jc w:val="right"/>
              <w:rPr>
                <w:rFonts w:ascii="Arial" w:eastAsiaTheme="minorHAnsi" w:hAnsi="Arial" w:cs="Arial"/>
                <w:color w:val="000000"/>
                <w:sz w:val="20"/>
                <w:szCs w:val="20"/>
              </w:rPr>
            </w:pPr>
            <w:r>
              <w:rPr>
                <w:rFonts w:ascii="Arial" w:hAnsi="Arial" w:cs="Arial"/>
                <w:color w:val="000000"/>
                <w:sz w:val="20"/>
                <w:szCs w:val="20"/>
              </w:rPr>
              <w:t>Tuesday, June 27,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BC1DB" w14:textId="77777777" w:rsidR="00483D64" w:rsidRDefault="00483D64">
            <w:pPr>
              <w:jc w:val="center"/>
              <w:rPr>
                <w:rFonts w:ascii="Arial" w:eastAsiaTheme="minorHAnsi" w:hAnsi="Arial" w:cs="Arial"/>
                <w:sz w:val="20"/>
                <w:szCs w:val="20"/>
              </w:rPr>
            </w:pPr>
            <w:r>
              <w:rPr>
                <w:rFonts w:ascii="Arial" w:hAnsi="Arial" w:cs="Arial"/>
                <w:sz w:val="20"/>
                <w:szCs w:val="20"/>
              </w:rPr>
              <w:t>Los Angeles, CA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D8B9DD" w14:textId="77777777" w:rsidR="00483D64" w:rsidRDefault="00483D64">
            <w:pPr>
              <w:jc w:val="center"/>
              <w:rPr>
                <w:rFonts w:ascii="Arial" w:eastAsiaTheme="minorHAnsi" w:hAnsi="Arial" w:cs="Arial"/>
                <w:sz w:val="20"/>
                <w:szCs w:val="20"/>
              </w:rPr>
            </w:pPr>
            <w:r>
              <w:rPr>
                <w:rFonts w:ascii="Arial" w:hAnsi="Arial" w:cs="Arial"/>
                <w:sz w:val="20"/>
                <w:szCs w:val="20"/>
              </w:rPr>
              <w:t>Hollywood Bowl</w:t>
            </w:r>
          </w:p>
        </w:tc>
      </w:tr>
      <w:tr w:rsidR="00483D64" w14:paraId="540DAF96"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AF42C"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Thursday, June 29,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360E43" w14:textId="77777777" w:rsidR="00483D64" w:rsidRDefault="00483D64">
            <w:pPr>
              <w:jc w:val="center"/>
              <w:rPr>
                <w:rFonts w:ascii="Arial" w:eastAsiaTheme="minorHAnsi" w:hAnsi="Arial" w:cs="Arial"/>
                <w:sz w:val="20"/>
                <w:szCs w:val="20"/>
              </w:rPr>
            </w:pPr>
            <w:r>
              <w:rPr>
                <w:rFonts w:ascii="Arial" w:hAnsi="Arial" w:cs="Arial"/>
                <w:sz w:val="20"/>
                <w:szCs w:val="20"/>
              </w:rPr>
              <w:t>San Jose, CA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CDBE63" w14:textId="77777777" w:rsidR="00483D64" w:rsidRDefault="00483D64">
            <w:pPr>
              <w:jc w:val="center"/>
              <w:rPr>
                <w:rFonts w:ascii="Arial" w:eastAsiaTheme="minorHAnsi" w:hAnsi="Arial" w:cs="Arial"/>
                <w:sz w:val="20"/>
                <w:szCs w:val="20"/>
              </w:rPr>
            </w:pPr>
            <w:r>
              <w:rPr>
                <w:rFonts w:ascii="Arial" w:hAnsi="Arial" w:cs="Arial"/>
                <w:sz w:val="20"/>
                <w:szCs w:val="20"/>
              </w:rPr>
              <w:t>SAP Center</w:t>
            </w:r>
          </w:p>
        </w:tc>
      </w:tr>
      <w:tr w:rsidR="00483D64" w14:paraId="0781F130"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5EAA1"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Saturday, July 1,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6F3DC" w14:textId="77777777" w:rsidR="00483D64" w:rsidRDefault="00483D64">
            <w:pPr>
              <w:jc w:val="center"/>
              <w:rPr>
                <w:rFonts w:ascii="Arial" w:eastAsiaTheme="minorHAnsi" w:hAnsi="Arial" w:cs="Arial"/>
                <w:sz w:val="20"/>
                <w:szCs w:val="20"/>
              </w:rPr>
            </w:pPr>
            <w:r>
              <w:rPr>
                <w:rFonts w:ascii="Arial" w:hAnsi="Arial" w:cs="Arial"/>
                <w:sz w:val="20"/>
                <w:szCs w:val="20"/>
              </w:rPr>
              <w:t>Seattle, WA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622CD" w14:textId="77777777" w:rsidR="00483D64" w:rsidRDefault="00483D64">
            <w:pPr>
              <w:jc w:val="center"/>
              <w:rPr>
                <w:rFonts w:ascii="Arial" w:eastAsiaTheme="minorHAnsi" w:hAnsi="Arial" w:cs="Arial"/>
                <w:sz w:val="20"/>
                <w:szCs w:val="20"/>
              </w:rPr>
            </w:pPr>
            <w:r>
              <w:rPr>
                <w:rFonts w:ascii="Arial" w:hAnsi="Arial" w:cs="Arial"/>
                <w:sz w:val="20"/>
                <w:szCs w:val="20"/>
              </w:rPr>
              <w:t>Key Arena</w:t>
            </w:r>
          </w:p>
        </w:tc>
      </w:tr>
      <w:tr w:rsidR="00483D64" w14:paraId="68511AFE"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E6255"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Sunday, July 2,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DF0A95" w14:textId="77777777" w:rsidR="00483D64" w:rsidRDefault="00483D64">
            <w:pPr>
              <w:jc w:val="center"/>
              <w:rPr>
                <w:rFonts w:ascii="Arial" w:eastAsiaTheme="minorHAnsi" w:hAnsi="Arial" w:cs="Arial"/>
                <w:sz w:val="20"/>
                <w:szCs w:val="20"/>
              </w:rPr>
            </w:pPr>
            <w:r>
              <w:rPr>
                <w:rFonts w:ascii="Arial" w:hAnsi="Arial" w:cs="Arial"/>
                <w:sz w:val="20"/>
                <w:szCs w:val="20"/>
              </w:rPr>
              <w:t>Vancouver, BC</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A5B657" w14:textId="77777777" w:rsidR="00483D64" w:rsidRDefault="00483D64">
            <w:pPr>
              <w:jc w:val="center"/>
              <w:rPr>
                <w:rFonts w:ascii="Arial" w:eastAsiaTheme="minorHAnsi" w:hAnsi="Arial" w:cs="Arial"/>
                <w:sz w:val="20"/>
                <w:szCs w:val="20"/>
              </w:rPr>
            </w:pPr>
            <w:r>
              <w:rPr>
                <w:rFonts w:ascii="Arial" w:hAnsi="Arial" w:cs="Arial"/>
                <w:sz w:val="20"/>
                <w:szCs w:val="20"/>
              </w:rPr>
              <w:t>Pepsi Live at Rogers Arena</w:t>
            </w:r>
          </w:p>
        </w:tc>
      </w:tr>
      <w:tr w:rsidR="00483D64" w14:paraId="4D8A3B98"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577FD"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lastRenderedPageBreak/>
              <w:t>Tuesday, July 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58E619" w14:textId="77777777" w:rsidR="00483D64" w:rsidRDefault="00483D64">
            <w:pPr>
              <w:jc w:val="center"/>
              <w:rPr>
                <w:rFonts w:ascii="Arial" w:eastAsiaTheme="minorHAnsi" w:hAnsi="Arial" w:cs="Arial"/>
                <w:sz w:val="20"/>
                <w:szCs w:val="20"/>
              </w:rPr>
            </w:pPr>
            <w:r>
              <w:rPr>
                <w:rFonts w:ascii="Arial" w:hAnsi="Arial" w:cs="Arial"/>
                <w:sz w:val="20"/>
                <w:szCs w:val="20"/>
              </w:rPr>
              <w:t>Edmonton, AB</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8027F9" w14:textId="77777777" w:rsidR="00483D64" w:rsidRDefault="00483D64">
            <w:pPr>
              <w:jc w:val="center"/>
              <w:rPr>
                <w:rFonts w:ascii="Arial" w:eastAsiaTheme="minorHAnsi" w:hAnsi="Arial" w:cs="Arial"/>
                <w:sz w:val="20"/>
                <w:szCs w:val="20"/>
              </w:rPr>
            </w:pPr>
            <w:r>
              <w:rPr>
                <w:rFonts w:ascii="Arial" w:hAnsi="Arial" w:cs="Arial"/>
                <w:sz w:val="20"/>
                <w:szCs w:val="20"/>
              </w:rPr>
              <w:t>Rogers Place</w:t>
            </w:r>
          </w:p>
        </w:tc>
      </w:tr>
      <w:tr w:rsidR="00483D64" w14:paraId="2494F62E"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D22A4"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Thursday, July 6,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6C10D" w14:textId="77777777" w:rsidR="00483D64" w:rsidRDefault="00483D64">
            <w:pPr>
              <w:jc w:val="center"/>
              <w:rPr>
                <w:rFonts w:ascii="Arial" w:eastAsiaTheme="minorHAnsi" w:hAnsi="Arial" w:cs="Arial"/>
                <w:sz w:val="20"/>
                <w:szCs w:val="20"/>
              </w:rPr>
            </w:pPr>
            <w:r>
              <w:rPr>
                <w:rFonts w:ascii="Arial" w:hAnsi="Arial" w:cs="Arial"/>
                <w:sz w:val="20"/>
                <w:szCs w:val="20"/>
              </w:rPr>
              <w:t>Denver, CO</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8D089" w14:textId="77777777" w:rsidR="00483D64" w:rsidRDefault="00483D64">
            <w:pPr>
              <w:jc w:val="center"/>
              <w:rPr>
                <w:rFonts w:ascii="Arial" w:eastAsiaTheme="minorHAnsi" w:hAnsi="Arial" w:cs="Arial"/>
                <w:sz w:val="20"/>
                <w:szCs w:val="20"/>
              </w:rPr>
            </w:pPr>
            <w:r>
              <w:rPr>
                <w:rFonts w:ascii="Arial" w:hAnsi="Arial" w:cs="Arial"/>
                <w:sz w:val="20"/>
                <w:szCs w:val="20"/>
              </w:rPr>
              <w:t>Pepsi Center Arena</w:t>
            </w:r>
          </w:p>
        </w:tc>
      </w:tr>
      <w:tr w:rsidR="00483D64" w14:paraId="20F6BB92"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51775"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Saturday, July 8,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51A7B1" w14:textId="77777777" w:rsidR="00483D64" w:rsidRDefault="00483D64">
            <w:pPr>
              <w:jc w:val="center"/>
              <w:rPr>
                <w:rFonts w:ascii="Arial" w:eastAsiaTheme="minorHAnsi" w:hAnsi="Arial" w:cs="Arial"/>
                <w:sz w:val="20"/>
                <w:szCs w:val="20"/>
              </w:rPr>
            </w:pPr>
            <w:r>
              <w:rPr>
                <w:rFonts w:ascii="Arial" w:hAnsi="Arial" w:cs="Arial"/>
                <w:sz w:val="20"/>
                <w:szCs w:val="20"/>
              </w:rPr>
              <w:t>Omaha, NE</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9AF005" w14:textId="77777777" w:rsidR="00483D64" w:rsidRDefault="00483D64">
            <w:pPr>
              <w:jc w:val="center"/>
              <w:rPr>
                <w:rFonts w:ascii="Arial" w:eastAsiaTheme="minorHAnsi" w:hAnsi="Arial" w:cs="Arial"/>
                <w:sz w:val="20"/>
                <w:szCs w:val="20"/>
              </w:rPr>
            </w:pPr>
            <w:r>
              <w:rPr>
                <w:rFonts w:ascii="Arial" w:hAnsi="Arial" w:cs="Arial"/>
                <w:sz w:val="20"/>
                <w:szCs w:val="20"/>
              </w:rPr>
              <w:t>CenturyLink Center</w:t>
            </w:r>
          </w:p>
        </w:tc>
      </w:tr>
      <w:tr w:rsidR="00483D64" w14:paraId="3FD35F7C"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9C04"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Sunday, July 9,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C2656" w14:textId="77777777" w:rsidR="00483D64" w:rsidRDefault="00483D64">
            <w:pPr>
              <w:jc w:val="center"/>
              <w:rPr>
                <w:rFonts w:ascii="Arial" w:eastAsiaTheme="minorHAnsi" w:hAnsi="Arial" w:cs="Arial"/>
                <w:sz w:val="20"/>
                <w:szCs w:val="20"/>
              </w:rPr>
            </w:pPr>
            <w:r>
              <w:rPr>
                <w:rFonts w:ascii="Arial" w:hAnsi="Arial" w:cs="Arial"/>
                <w:sz w:val="20"/>
                <w:szCs w:val="20"/>
              </w:rPr>
              <w:t>Kansas City, MO</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F785C2" w14:textId="77777777" w:rsidR="00483D64" w:rsidRDefault="00483D64">
            <w:pPr>
              <w:jc w:val="center"/>
              <w:rPr>
                <w:rFonts w:ascii="Arial" w:eastAsiaTheme="minorHAnsi" w:hAnsi="Arial" w:cs="Arial"/>
                <w:sz w:val="20"/>
                <w:szCs w:val="20"/>
              </w:rPr>
            </w:pPr>
            <w:r>
              <w:rPr>
                <w:rFonts w:ascii="Arial" w:hAnsi="Arial" w:cs="Arial"/>
                <w:sz w:val="20"/>
                <w:szCs w:val="20"/>
              </w:rPr>
              <w:t>Sprint Center</w:t>
            </w:r>
          </w:p>
        </w:tc>
      </w:tr>
      <w:tr w:rsidR="00483D64" w14:paraId="75E0E54A"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2E334"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Thursday, July 13,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D2FC7C" w14:textId="77777777" w:rsidR="00483D64" w:rsidRDefault="00483D64">
            <w:pPr>
              <w:jc w:val="center"/>
              <w:rPr>
                <w:rFonts w:ascii="Arial" w:eastAsiaTheme="minorHAnsi" w:hAnsi="Arial" w:cs="Arial"/>
                <w:sz w:val="20"/>
                <w:szCs w:val="20"/>
              </w:rPr>
            </w:pPr>
            <w:r>
              <w:rPr>
                <w:rFonts w:ascii="Arial" w:hAnsi="Arial" w:cs="Arial"/>
                <w:sz w:val="20"/>
                <w:szCs w:val="20"/>
              </w:rPr>
              <w:t>Chicago, IL</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2CFC89" w14:textId="77777777" w:rsidR="00483D64" w:rsidRDefault="00483D64">
            <w:pPr>
              <w:jc w:val="center"/>
              <w:rPr>
                <w:rFonts w:ascii="Arial" w:eastAsiaTheme="minorHAnsi" w:hAnsi="Arial" w:cs="Arial"/>
                <w:sz w:val="20"/>
                <w:szCs w:val="20"/>
              </w:rPr>
            </w:pPr>
            <w:r>
              <w:rPr>
                <w:rFonts w:ascii="Arial" w:hAnsi="Arial" w:cs="Arial"/>
                <w:sz w:val="20"/>
                <w:szCs w:val="20"/>
              </w:rPr>
              <w:t>United Center</w:t>
            </w:r>
          </w:p>
        </w:tc>
      </w:tr>
      <w:tr w:rsidR="00483D64" w14:paraId="0C9916FE"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939B3"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Friday, July 14,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B75E91" w14:textId="77777777" w:rsidR="00483D64" w:rsidRDefault="00483D64">
            <w:pPr>
              <w:jc w:val="center"/>
              <w:rPr>
                <w:rFonts w:ascii="Arial" w:eastAsiaTheme="minorHAnsi" w:hAnsi="Arial" w:cs="Arial"/>
                <w:sz w:val="20"/>
                <w:szCs w:val="20"/>
              </w:rPr>
            </w:pPr>
            <w:r>
              <w:rPr>
                <w:rFonts w:ascii="Arial" w:hAnsi="Arial" w:cs="Arial"/>
                <w:sz w:val="20"/>
                <w:szCs w:val="20"/>
              </w:rPr>
              <w:t>St. Paul, MN</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B3D903" w14:textId="77777777" w:rsidR="00483D64" w:rsidRDefault="00483D64">
            <w:pPr>
              <w:jc w:val="center"/>
              <w:rPr>
                <w:rFonts w:ascii="Arial" w:eastAsiaTheme="minorHAnsi" w:hAnsi="Arial" w:cs="Arial"/>
                <w:sz w:val="20"/>
                <w:szCs w:val="20"/>
              </w:rPr>
            </w:pPr>
            <w:r>
              <w:rPr>
                <w:rFonts w:ascii="Arial" w:hAnsi="Arial" w:cs="Arial"/>
                <w:sz w:val="20"/>
                <w:szCs w:val="20"/>
              </w:rPr>
              <w:t>Xcel Energy Center</w:t>
            </w:r>
          </w:p>
        </w:tc>
      </w:tr>
      <w:tr w:rsidR="00483D64" w14:paraId="4304F021"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3CC03"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Monday, July 17,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8682B4" w14:textId="77777777" w:rsidR="00483D64" w:rsidRDefault="00483D64">
            <w:pPr>
              <w:jc w:val="center"/>
              <w:rPr>
                <w:rFonts w:ascii="Arial" w:eastAsiaTheme="minorHAnsi" w:hAnsi="Arial" w:cs="Arial"/>
                <w:sz w:val="20"/>
                <w:szCs w:val="20"/>
              </w:rPr>
            </w:pPr>
            <w:r>
              <w:rPr>
                <w:rFonts w:ascii="Arial" w:hAnsi="Arial" w:cs="Arial"/>
                <w:sz w:val="20"/>
                <w:szCs w:val="20"/>
              </w:rPr>
              <w:t>Montreal, QC</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5117A4" w14:textId="77777777" w:rsidR="00483D64" w:rsidRDefault="00483D64">
            <w:pPr>
              <w:jc w:val="center"/>
              <w:rPr>
                <w:rFonts w:ascii="Arial" w:eastAsiaTheme="minorHAnsi" w:hAnsi="Arial" w:cs="Arial"/>
                <w:sz w:val="20"/>
                <w:szCs w:val="20"/>
              </w:rPr>
            </w:pPr>
            <w:r>
              <w:rPr>
                <w:rFonts w:ascii="Arial" w:hAnsi="Arial" w:cs="Arial"/>
                <w:sz w:val="20"/>
                <w:szCs w:val="20"/>
              </w:rPr>
              <w:t>Bell Centre</w:t>
            </w:r>
          </w:p>
        </w:tc>
      </w:tr>
      <w:tr w:rsidR="00483D64" w14:paraId="4B092CD3"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CFE14"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Tuesday, July 18,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C01CE" w14:textId="77777777" w:rsidR="00483D64" w:rsidRDefault="00483D64">
            <w:pPr>
              <w:jc w:val="center"/>
              <w:rPr>
                <w:rFonts w:ascii="Arial" w:eastAsiaTheme="minorHAnsi" w:hAnsi="Arial" w:cs="Arial"/>
                <w:sz w:val="20"/>
                <w:szCs w:val="20"/>
              </w:rPr>
            </w:pPr>
            <w:r>
              <w:rPr>
                <w:rFonts w:ascii="Arial" w:hAnsi="Arial" w:cs="Arial"/>
                <w:sz w:val="20"/>
                <w:szCs w:val="20"/>
              </w:rPr>
              <w:t>Toronto, ON</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4E330C" w14:textId="77777777" w:rsidR="00483D64" w:rsidRDefault="00483D64">
            <w:pPr>
              <w:jc w:val="center"/>
              <w:rPr>
                <w:rFonts w:ascii="Arial" w:eastAsiaTheme="minorHAnsi" w:hAnsi="Arial" w:cs="Arial"/>
                <w:sz w:val="20"/>
                <w:szCs w:val="20"/>
              </w:rPr>
            </w:pPr>
            <w:r>
              <w:rPr>
                <w:rFonts w:ascii="Arial" w:hAnsi="Arial" w:cs="Arial"/>
                <w:sz w:val="20"/>
                <w:szCs w:val="20"/>
              </w:rPr>
              <w:t>Air Canada Centre</w:t>
            </w:r>
          </w:p>
        </w:tc>
      </w:tr>
      <w:tr w:rsidR="00483D64" w14:paraId="7ABD857C"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96FD9"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Thursday, July 20,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149F77" w14:textId="77777777" w:rsidR="00483D64" w:rsidRDefault="00483D64">
            <w:pPr>
              <w:jc w:val="center"/>
              <w:rPr>
                <w:rFonts w:ascii="Arial" w:eastAsiaTheme="minorHAnsi" w:hAnsi="Arial" w:cs="Arial"/>
                <w:sz w:val="20"/>
                <w:szCs w:val="20"/>
              </w:rPr>
            </w:pPr>
            <w:r>
              <w:rPr>
                <w:rFonts w:ascii="Arial" w:hAnsi="Arial" w:cs="Arial"/>
                <w:sz w:val="20"/>
                <w:szCs w:val="20"/>
              </w:rPr>
              <w:t>Detroit, MI</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66496" w14:textId="77777777" w:rsidR="00483D64" w:rsidRDefault="00483D64">
            <w:pPr>
              <w:jc w:val="center"/>
              <w:rPr>
                <w:rFonts w:ascii="Arial" w:eastAsiaTheme="minorHAnsi" w:hAnsi="Arial" w:cs="Arial"/>
                <w:sz w:val="20"/>
                <w:szCs w:val="20"/>
              </w:rPr>
            </w:pPr>
            <w:r>
              <w:rPr>
                <w:rFonts w:ascii="Arial" w:hAnsi="Arial" w:cs="Arial"/>
                <w:sz w:val="20"/>
                <w:szCs w:val="20"/>
              </w:rPr>
              <w:t>The Palace of Auburn Hills</w:t>
            </w:r>
          </w:p>
        </w:tc>
      </w:tr>
      <w:tr w:rsidR="00483D64" w14:paraId="35242667"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6F2B0"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Friday, July 21,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892188" w14:textId="77777777" w:rsidR="00483D64" w:rsidRDefault="00483D64">
            <w:pPr>
              <w:jc w:val="center"/>
              <w:rPr>
                <w:rFonts w:ascii="Arial" w:eastAsiaTheme="minorHAnsi" w:hAnsi="Arial" w:cs="Arial"/>
                <w:sz w:val="20"/>
                <w:szCs w:val="20"/>
              </w:rPr>
            </w:pPr>
            <w:r>
              <w:rPr>
                <w:rFonts w:ascii="Arial" w:hAnsi="Arial" w:cs="Arial"/>
                <w:sz w:val="20"/>
                <w:szCs w:val="20"/>
              </w:rPr>
              <w:t>Cleveland, OH</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D81ED9" w14:textId="77777777" w:rsidR="00483D64" w:rsidRDefault="00483D64">
            <w:pPr>
              <w:jc w:val="center"/>
              <w:rPr>
                <w:rFonts w:ascii="Arial" w:eastAsiaTheme="minorHAnsi" w:hAnsi="Arial" w:cs="Arial"/>
                <w:sz w:val="20"/>
                <w:szCs w:val="20"/>
              </w:rPr>
            </w:pPr>
            <w:r>
              <w:rPr>
                <w:rFonts w:ascii="Arial" w:hAnsi="Arial" w:cs="Arial"/>
                <w:sz w:val="20"/>
                <w:szCs w:val="20"/>
              </w:rPr>
              <w:t>Quicken Loans Arena</w:t>
            </w:r>
          </w:p>
        </w:tc>
      </w:tr>
      <w:tr w:rsidR="00483D64" w14:paraId="303DB20C"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20067"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Sunday, July 23,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365817" w14:textId="77777777" w:rsidR="00483D64" w:rsidRDefault="00483D64">
            <w:pPr>
              <w:jc w:val="center"/>
              <w:rPr>
                <w:rFonts w:ascii="Arial" w:eastAsiaTheme="minorHAnsi" w:hAnsi="Arial" w:cs="Arial"/>
                <w:sz w:val="20"/>
                <w:szCs w:val="20"/>
              </w:rPr>
            </w:pPr>
            <w:r>
              <w:rPr>
                <w:rFonts w:ascii="Arial" w:hAnsi="Arial" w:cs="Arial"/>
                <w:sz w:val="20"/>
                <w:szCs w:val="20"/>
              </w:rPr>
              <w:t>Uncasville, CT</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E610B" w14:textId="77777777" w:rsidR="00483D64" w:rsidRDefault="00483D64">
            <w:pPr>
              <w:jc w:val="center"/>
              <w:rPr>
                <w:rFonts w:ascii="Arial" w:eastAsiaTheme="minorHAnsi" w:hAnsi="Arial" w:cs="Arial"/>
                <w:sz w:val="20"/>
                <w:szCs w:val="20"/>
              </w:rPr>
            </w:pPr>
            <w:r>
              <w:rPr>
                <w:rFonts w:ascii="Arial" w:hAnsi="Arial" w:cs="Arial"/>
                <w:sz w:val="20"/>
                <w:szCs w:val="20"/>
              </w:rPr>
              <w:t>Mohegan Sun Arena</w:t>
            </w:r>
          </w:p>
        </w:tc>
      </w:tr>
      <w:tr w:rsidR="00483D64" w14:paraId="34FC6E46"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44209"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Tuesday, July 25,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63EA4" w14:textId="77777777" w:rsidR="00483D64" w:rsidRDefault="00483D64">
            <w:pPr>
              <w:jc w:val="center"/>
              <w:rPr>
                <w:rFonts w:ascii="Arial" w:eastAsiaTheme="minorHAnsi" w:hAnsi="Arial" w:cs="Arial"/>
                <w:sz w:val="20"/>
                <w:szCs w:val="20"/>
              </w:rPr>
            </w:pPr>
            <w:r>
              <w:rPr>
                <w:rFonts w:ascii="Arial" w:hAnsi="Arial" w:cs="Arial"/>
                <w:sz w:val="20"/>
                <w:szCs w:val="20"/>
              </w:rPr>
              <w:t>Boston, MA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DFE95" w14:textId="77777777" w:rsidR="00483D64" w:rsidRDefault="00483D64">
            <w:pPr>
              <w:jc w:val="center"/>
              <w:rPr>
                <w:rFonts w:ascii="Arial" w:eastAsiaTheme="minorHAnsi" w:hAnsi="Arial" w:cs="Arial"/>
                <w:sz w:val="20"/>
                <w:szCs w:val="20"/>
              </w:rPr>
            </w:pPr>
            <w:r>
              <w:rPr>
                <w:rFonts w:ascii="Arial" w:hAnsi="Arial" w:cs="Arial"/>
                <w:sz w:val="20"/>
                <w:szCs w:val="20"/>
              </w:rPr>
              <w:t>TD Garden</w:t>
            </w:r>
          </w:p>
        </w:tc>
      </w:tr>
      <w:tr w:rsidR="00483D64" w14:paraId="3857D420"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F4C98"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Wednesday, July 26,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A42E6" w14:textId="77777777" w:rsidR="00483D64" w:rsidRDefault="00483D64">
            <w:pPr>
              <w:jc w:val="center"/>
              <w:rPr>
                <w:rFonts w:ascii="Arial" w:eastAsiaTheme="minorHAnsi" w:hAnsi="Arial" w:cs="Arial"/>
                <w:sz w:val="20"/>
                <w:szCs w:val="20"/>
              </w:rPr>
            </w:pPr>
            <w:r>
              <w:rPr>
                <w:rFonts w:ascii="Arial" w:hAnsi="Arial" w:cs="Arial"/>
                <w:sz w:val="20"/>
                <w:szCs w:val="20"/>
              </w:rPr>
              <w:t>Newark, NJ</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757008" w14:textId="77777777" w:rsidR="00483D64" w:rsidRDefault="00483D64">
            <w:pPr>
              <w:jc w:val="center"/>
              <w:rPr>
                <w:rFonts w:ascii="Arial" w:eastAsiaTheme="minorHAnsi" w:hAnsi="Arial" w:cs="Arial"/>
                <w:sz w:val="20"/>
                <w:szCs w:val="20"/>
              </w:rPr>
            </w:pPr>
            <w:r>
              <w:rPr>
                <w:rFonts w:ascii="Arial" w:hAnsi="Arial" w:cs="Arial"/>
                <w:sz w:val="20"/>
                <w:szCs w:val="20"/>
              </w:rPr>
              <w:t>Prudential Center</w:t>
            </w:r>
          </w:p>
        </w:tc>
      </w:tr>
      <w:tr w:rsidR="00483D64" w14:paraId="604CBAC2"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194B6"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Friday, July 28,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62CFBA" w14:textId="77777777" w:rsidR="00483D64" w:rsidRDefault="00483D64">
            <w:pPr>
              <w:jc w:val="center"/>
              <w:rPr>
                <w:rFonts w:ascii="Arial" w:eastAsiaTheme="minorHAnsi" w:hAnsi="Arial" w:cs="Arial"/>
                <w:sz w:val="20"/>
                <w:szCs w:val="20"/>
              </w:rPr>
            </w:pPr>
            <w:r>
              <w:rPr>
                <w:rFonts w:ascii="Arial" w:hAnsi="Arial" w:cs="Arial"/>
                <w:sz w:val="20"/>
                <w:szCs w:val="20"/>
              </w:rPr>
              <w:t>New York, NY</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C7E299" w14:textId="77777777" w:rsidR="00483D64" w:rsidRDefault="00483D64">
            <w:pPr>
              <w:jc w:val="center"/>
              <w:rPr>
                <w:rFonts w:ascii="Arial" w:eastAsiaTheme="minorHAnsi" w:hAnsi="Arial" w:cs="Arial"/>
                <w:sz w:val="20"/>
                <w:szCs w:val="20"/>
              </w:rPr>
            </w:pPr>
            <w:r>
              <w:rPr>
                <w:rFonts w:ascii="Arial" w:hAnsi="Arial" w:cs="Arial"/>
                <w:sz w:val="20"/>
                <w:szCs w:val="20"/>
              </w:rPr>
              <w:t>Barclays Center</w:t>
            </w:r>
          </w:p>
        </w:tc>
      </w:tr>
      <w:tr w:rsidR="00483D64" w14:paraId="551B9156"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580A3"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Sunday, July 30,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4D717" w14:textId="77777777" w:rsidR="00483D64" w:rsidRDefault="00483D64">
            <w:pPr>
              <w:jc w:val="center"/>
              <w:rPr>
                <w:rFonts w:ascii="Arial" w:eastAsiaTheme="minorHAnsi" w:hAnsi="Arial" w:cs="Arial"/>
                <w:sz w:val="20"/>
                <w:szCs w:val="20"/>
              </w:rPr>
            </w:pPr>
            <w:r>
              <w:rPr>
                <w:rFonts w:ascii="Arial" w:hAnsi="Arial" w:cs="Arial"/>
                <w:sz w:val="20"/>
                <w:szCs w:val="20"/>
              </w:rPr>
              <w:t>Philadelphia, PA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C5A27" w14:textId="77777777" w:rsidR="00483D64" w:rsidRDefault="00483D64">
            <w:pPr>
              <w:jc w:val="center"/>
              <w:rPr>
                <w:rFonts w:ascii="Arial" w:eastAsiaTheme="minorHAnsi" w:hAnsi="Arial" w:cs="Arial"/>
                <w:sz w:val="20"/>
                <w:szCs w:val="20"/>
              </w:rPr>
            </w:pPr>
            <w:r>
              <w:rPr>
                <w:rFonts w:ascii="Arial" w:hAnsi="Arial" w:cs="Arial"/>
                <w:sz w:val="20"/>
                <w:szCs w:val="20"/>
              </w:rPr>
              <w:t>Wells Fargo Center</w:t>
            </w:r>
          </w:p>
        </w:tc>
      </w:tr>
      <w:tr w:rsidR="00483D64" w14:paraId="7C4ABC92"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38429"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Monday, July 31,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1CC4C" w14:textId="77777777" w:rsidR="00483D64" w:rsidRDefault="00483D64">
            <w:pPr>
              <w:jc w:val="center"/>
              <w:rPr>
                <w:rFonts w:ascii="Arial" w:eastAsiaTheme="minorHAnsi" w:hAnsi="Arial" w:cs="Arial"/>
                <w:sz w:val="20"/>
                <w:szCs w:val="20"/>
              </w:rPr>
            </w:pPr>
            <w:r>
              <w:rPr>
                <w:rFonts w:ascii="Arial" w:hAnsi="Arial" w:cs="Arial"/>
                <w:sz w:val="20"/>
                <w:szCs w:val="20"/>
              </w:rPr>
              <w:t>Washington D.C.</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74A50" w14:textId="77777777" w:rsidR="00483D64" w:rsidRDefault="00483D64">
            <w:pPr>
              <w:jc w:val="center"/>
              <w:rPr>
                <w:rFonts w:ascii="Arial" w:eastAsiaTheme="minorHAnsi" w:hAnsi="Arial" w:cs="Arial"/>
                <w:sz w:val="20"/>
                <w:szCs w:val="20"/>
              </w:rPr>
            </w:pPr>
            <w:r>
              <w:rPr>
                <w:rFonts w:ascii="Arial" w:hAnsi="Arial" w:cs="Arial"/>
                <w:sz w:val="20"/>
                <w:szCs w:val="20"/>
              </w:rPr>
              <w:t>Verizon Center</w:t>
            </w:r>
          </w:p>
        </w:tc>
      </w:tr>
      <w:tr w:rsidR="00483D64" w14:paraId="1529D743"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12140"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Wednesday, August 2,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D589F7" w14:textId="77777777" w:rsidR="00483D64" w:rsidRDefault="00483D64">
            <w:pPr>
              <w:jc w:val="center"/>
              <w:rPr>
                <w:rFonts w:ascii="Arial" w:eastAsiaTheme="minorHAnsi" w:hAnsi="Arial" w:cs="Arial"/>
                <w:sz w:val="20"/>
                <w:szCs w:val="20"/>
              </w:rPr>
            </w:pPr>
            <w:r>
              <w:rPr>
                <w:rFonts w:ascii="Arial" w:hAnsi="Arial" w:cs="Arial"/>
                <w:sz w:val="20"/>
                <w:szCs w:val="20"/>
              </w:rPr>
              <w:t>Nashville, TN</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A89EC" w14:textId="77777777" w:rsidR="00483D64" w:rsidRDefault="00483D64">
            <w:pPr>
              <w:jc w:val="center"/>
              <w:rPr>
                <w:rFonts w:ascii="Arial" w:eastAsiaTheme="minorHAnsi" w:hAnsi="Arial" w:cs="Arial"/>
                <w:sz w:val="20"/>
                <w:szCs w:val="20"/>
              </w:rPr>
            </w:pPr>
            <w:r>
              <w:rPr>
                <w:rFonts w:ascii="Arial" w:hAnsi="Arial" w:cs="Arial"/>
                <w:sz w:val="20"/>
                <w:szCs w:val="20"/>
              </w:rPr>
              <w:t>Bridgestone Arena</w:t>
            </w:r>
          </w:p>
        </w:tc>
      </w:tr>
      <w:tr w:rsidR="00483D64" w14:paraId="24758DF8"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3E57C"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Friday, August 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F7741C" w14:textId="77777777" w:rsidR="00483D64" w:rsidRDefault="00483D64">
            <w:pPr>
              <w:jc w:val="center"/>
              <w:rPr>
                <w:rFonts w:ascii="Arial" w:eastAsiaTheme="minorHAnsi" w:hAnsi="Arial" w:cs="Arial"/>
                <w:sz w:val="20"/>
                <w:szCs w:val="20"/>
              </w:rPr>
            </w:pPr>
            <w:r>
              <w:rPr>
                <w:rFonts w:ascii="Arial" w:hAnsi="Arial" w:cs="Arial"/>
                <w:sz w:val="20"/>
                <w:szCs w:val="20"/>
              </w:rPr>
              <w:t>Dallas, TX</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2E2CB3" w14:textId="77777777" w:rsidR="00483D64" w:rsidRDefault="00483D64">
            <w:pPr>
              <w:jc w:val="center"/>
              <w:rPr>
                <w:rFonts w:ascii="Arial" w:eastAsiaTheme="minorHAnsi" w:hAnsi="Arial" w:cs="Arial"/>
                <w:sz w:val="20"/>
                <w:szCs w:val="20"/>
              </w:rPr>
            </w:pPr>
            <w:r>
              <w:rPr>
                <w:rFonts w:ascii="Arial" w:hAnsi="Arial" w:cs="Arial"/>
                <w:sz w:val="20"/>
                <w:szCs w:val="20"/>
              </w:rPr>
              <w:t>American Airlines Center</w:t>
            </w:r>
          </w:p>
        </w:tc>
      </w:tr>
      <w:tr w:rsidR="00483D64" w14:paraId="4A867879" w14:textId="77777777" w:rsidTr="00483D64">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42CBF" w14:textId="77777777" w:rsidR="00483D64" w:rsidRDefault="00483D64">
            <w:pPr>
              <w:jc w:val="right"/>
              <w:rPr>
                <w:rFonts w:ascii="Arial" w:eastAsiaTheme="minorHAnsi" w:hAnsi="Arial" w:cs="Arial"/>
                <w:color w:val="000000"/>
                <w:sz w:val="20"/>
                <w:szCs w:val="20"/>
              </w:rPr>
            </w:pPr>
            <w:r>
              <w:rPr>
                <w:rFonts w:ascii="Arial" w:hAnsi="Arial" w:cs="Arial"/>
                <w:color w:val="000000"/>
                <w:sz w:val="20"/>
                <w:szCs w:val="20"/>
              </w:rPr>
              <w:t>Saturday, August 5,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58A6F" w14:textId="77777777" w:rsidR="00483D64" w:rsidRDefault="00483D64">
            <w:pPr>
              <w:jc w:val="center"/>
              <w:rPr>
                <w:rFonts w:ascii="Arial" w:eastAsiaTheme="minorHAnsi" w:hAnsi="Arial" w:cs="Arial"/>
                <w:sz w:val="20"/>
                <w:szCs w:val="20"/>
              </w:rPr>
            </w:pPr>
            <w:r>
              <w:rPr>
                <w:rFonts w:ascii="Arial" w:hAnsi="Arial" w:cs="Arial"/>
                <w:sz w:val="20"/>
                <w:szCs w:val="20"/>
              </w:rPr>
              <w:t>Houston, TX</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5C7F24" w14:textId="77777777" w:rsidR="00483D64" w:rsidRDefault="00483D64">
            <w:pPr>
              <w:jc w:val="center"/>
              <w:rPr>
                <w:rFonts w:ascii="Arial" w:eastAsiaTheme="minorHAnsi" w:hAnsi="Arial" w:cs="Arial"/>
                <w:sz w:val="20"/>
                <w:szCs w:val="20"/>
              </w:rPr>
            </w:pPr>
            <w:r>
              <w:rPr>
                <w:rFonts w:ascii="Arial" w:hAnsi="Arial" w:cs="Arial"/>
                <w:sz w:val="20"/>
                <w:szCs w:val="20"/>
              </w:rPr>
              <w:t>Toyota Center</w:t>
            </w:r>
          </w:p>
        </w:tc>
      </w:tr>
    </w:tbl>
    <w:p w14:paraId="0A1729A1" w14:textId="77777777" w:rsidR="005807CA" w:rsidRDefault="005807CA" w:rsidP="005807CA">
      <w:pPr>
        <w:pStyle w:val="BodyA"/>
        <w:rPr>
          <w:rStyle w:val="NoneA"/>
          <w:rFonts w:ascii="Calibri" w:eastAsia="Calibri" w:hAnsi="Calibri" w:cs="Calibri"/>
        </w:rPr>
      </w:pPr>
    </w:p>
    <w:p w14:paraId="66DDE825" w14:textId="77777777" w:rsidR="00F47354" w:rsidRDefault="00F47354" w:rsidP="00F47354">
      <w:pPr>
        <w:pStyle w:val="Body"/>
        <w:widowControl w:val="0"/>
        <w:jc w:val="both"/>
        <w:rPr>
          <w:rStyle w:val="NoneA"/>
          <w:rFonts w:ascii="Calibri" w:eastAsia="Calibri" w:hAnsi="Calibri" w:cs="Calibri"/>
          <w:sz w:val="22"/>
          <w:szCs w:val="22"/>
          <w:lang w:val="it-IT"/>
        </w:rPr>
      </w:pPr>
      <w:r w:rsidRPr="00C762A2">
        <w:rPr>
          <w:rStyle w:val="NoneA"/>
          <w:rFonts w:ascii="Calibri" w:eastAsia="Calibri" w:hAnsi="Calibri" w:cs="Calibri"/>
          <w:sz w:val="22"/>
          <w:szCs w:val="22"/>
        </w:rPr>
        <w:t xml:space="preserve">2016 saw Queen + Lambert perform fifteen shows across Europe headlining major festivals such as Portugal’s Rock in Rio Lisbon where they played to 74,000 people, the UK’s Isle of Wight Festival, by far one of Britain’s most prestigious and successful music festivals with a heritage of such headliners as Jimi Hendrix, The Who, Bob Dylan, The Rolling Stones and Paul McCartney, as well as sold out arena shows, such AS </w:t>
      </w:r>
      <w:r w:rsidRPr="00C762A2">
        <w:rPr>
          <w:rStyle w:val="NoneA"/>
          <w:rFonts w:ascii="Calibri" w:eastAsia="Calibri" w:hAnsi="Calibri" w:cs="Calibri"/>
          <w:sz w:val="22"/>
          <w:szCs w:val="22"/>
          <w:lang w:val="es-ES_tradnl"/>
        </w:rPr>
        <w:t>Barcelona</w:t>
      </w:r>
      <w:r w:rsidRPr="00C762A2">
        <w:rPr>
          <w:rStyle w:val="NoneA"/>
          <w:rFonts w:ascii="Calibri" w:eastAsia="Calibri" w:hAnsi="Calibri" w:cs="Calibri"/>
          <w:sz w:val="22"/>
          <w:szCs w:val="22"/>
        </w:rPr>
        <w:t>’</w:t>
      </w:r>
      <w:r w:rsidRPr="00C762A2">
        <w:rPr>
          <w:rStyle w:val="NoneA"/>
          <w:rFonts w:ascii="Calibri" w:eastAsia="Calibri" w:hAnsi="Calibri" w:cs="Calibri"/>
          <w:sz w:val="22"/>
          <w:szCs w:val="22"/>
          <w:lang w:val="it-IT"/>
        </w:rPr>
        <w:t xml:space="preserve">s Palau Sant Jordi Olympic arena.  </w:t>
      </w:r>
    </w:p>
    <w:p w14:paraId="6A1FAF4D" w14:textId="77777777" w:rsidR="00F47354" w:rsidRPr="00C762A2" w:rsidRDefault="00F47354" w:rsidP="00F47354">
      <w:pPr>
        <w:pStyle w:val="Body"/>
        <w:widowControl w:val="0"/>
        <w:jc w:val="both"/>
        <w:rPr>
          <w:rStyle w:val="NoneA"/>
          <w:rFonts w:ascii="Calibri" w:eastAsia="Calibri" w:hAnsi="Calibri" w:cs="Calibri"/>
          <w:sz w:val="22"/>
          <w:szCs w:val="22"/>
        </w:rPr>
      </w:pPr>
    </w:p>
    <w:p w14:paraId="5C951156" w14:textId="77777777" w:rsidR="00F47354" w:rsidRPr="00C762A2" w:rsidRDefault="00F47354" w:rsidP="00F47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rPr>
      </w:pPr>
      <w:r w:rsidRPr="00C762A2">
        <w:rPr>
          <w:rStyle w:val="NoneA"/>
          <w:rFonts w:ascii="Calibri" w:eastAsia="Calibri" w:hAnsi="Calibri" w:cs="Calibri"/>
        </w:rPr>
        <w:t xml:space="preserve">Queen + Adam Lambert revved up again in the </w:t>
      </w:r>
      <w:r>
        <w:rPr>
          <w:rStyle w:val="NoneA"/>
          <w:rFonts w:ascii="Calibri" w:eastAsia="Calibri" w:hAnsi="Calibri" w:cs="Calibri"/>
        </w:rPr>
        <w:t xml:space="preserve">fall </w:t>
      </w:r>
      <w:r w:rsidRPr="00C762A2">
        <w:rPr>
          <w:rStyle w:val="NoneA"/>
          <w:rFonts w:ascii="Calibri" w:eastAsia="Calibri" w:hAnsi="Calibri" w:cs="Calibri"/>
        </w:rPr>
        <w:t xml:space="preserve">of </w:t>
      </w:r>
      <w:r>
        <w:rPr>
          <w:rStyle w:val="NoneA"/>
          <w:rFonts w:ascii="Calibri" w:eastAsia="Calibri" w:hAnsi="Calibri" w:cs="Calibri"/>
        </w:rPr>
        <w:t>2016</w:t>
      </w:r>
      <w:r w:rsidRPr="00C762A2">
        <w:rPr>
          <w:rStyle w:val="NoneA"/>
          <w:rFonts w:ascii="Calibri" w:eastAsia="Calibri" w:hAnsi="Calibri" w:cs="Calibri"/>
        </w:rPr>
        <w:t xml:space="preserve"> to take on a series of sold out dates across Asia which saw Queen perform for the first time and introduce Adam Lambert to some new audiences in Hong Kong, Bangkok, Shanghai, and Singapore including three nights at the famous Tokyo </w:t>
      </w:r>
      <w:proofErr w:type="spellStart"/>
      <w:r w:rsidRPr="00C762A2">
        <w:rPr>
          <w:rStyle w:val="NoneA"/>
          <w:rFonts w:ascii="Calibri" w:eastAsia="Calibri" w:hAnsi="Calibri" w:cs="Calibri"/>
        </w:rPr>
        <w:t>Budokan</w:t>
      </w:r>
      <w:proofErr w:type="spellEnd"/>
      <w:r w:rsidRPr="00C762A2">
        <w:rPr>
          <w:rStyle w:val="NoneA"/>
          <w:rFonts w:ascii="Calibri" w:eastAsia="Calibri" w:hAnsi="Calibri" w:cs="Calibri"/>
        </w:rPr>
        <w:t xml:space="preserve"> theatre where Queen first appeared in 1975 and induced fan mayhem.   Similar scenes greeted them on this return. </w:t>
      </w:r>
    </w:p>
    <w:p w14:paraId="5DC6ED74" w14:textId="77777777" w:rsidR="00F47354" w:rsidRPr="00C762A2" w:rsidRDefault="00F47354" w:rsidP="00F47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3390537B" w14:textId="77777777" w:rsidR="00F47354" w:rsidRDefault="00F47354" w:rsidP="00C47548">
      <w:pPr>
        <w:pStyle w:val="Body"/>
        <w:widowControl w:val="0"/>
        <w:jc w:val="both"/>
        <w:rPr>
          <w:rStyle w:val="NoneA"/>
          <w:rFonts w:ascii="Calibri" w:eastAsia="Calibri" w:hAnsi="Calibri" w:cs="Calibri"/>
          <w:sz w:val="22"/>
          <w:szCs w:val="22"/>
        </w:rPr>
      </w:pPr>
      <w:r>
        <w:rPr>
          <w:rStyle w:val="NoneA"/>
          <w:rFonts w:ascii="Calibri" w:eastAsia="Calibri" w:hAnsi="Calibri" w:cs="Calibri"/>
          <w:sz w:val="22"/>
          <w:szCs w:val="22"/>
        </w:rPr>
        <w:t>In 2015</w:t>
      </w:r>
      <w:r w:rsidRPr="00C762A2">
        <w:rPr>
          <w:rStyle w:val="NoneA"/>
          <w:rFonts w:ascii="Calibri" w:eastAsia="Calibri" w:hAnsi="Calibri" w:cs="Calibri"/>
          <w:sz w:val="22"/>
          <w:szCs w:val="22"/>
        </w:rPr>
        <w:t xml:space="preserve"> Queen + Adam Lambert </w:t>
      </w:r>
      <w:r>
        <w:rPr>
          <w:rStyle w:val="NoneA"/>
          <w:rFonts w:ascii="Calibri" w:eastAsia="Calibri" w:hAnsi="Calibri" w:cs="Calibri"/>
          <w:sz w:val="22"/>
          <w:szCs w:val="22"/>
        </w:rPr>
        <w:t>had</w:t>
      </w:r>
      <w:r w:rsidRPr="00C762A2">
        <w:rPr>
          <w:rStyle w:val="NoneA"/>
          <w:rFonts w:ascii="Calibri" w:eastAsia="Calibri" w:hAnsi="Calibri" w:cs="Calibri"/>
          <w:sz w:val="22"/>
          <w:szCs w:val="22"/>
        </w:rPr>
        <w:t xml:space="preserve"> 26 sold-out concerts in 10 countries throughout the UK and Europe taking their critically acclaimed show to France, Austria, Netherlands, Germany, Italy, Denmark, Switzerland, Czech Republic, Poland, </w:t>
      </w:r>
      <w:r w:rsidR="00C47548">
        <w:rPr>
          <w:rStyle w:val="NoneA"/>
          <w:rFonts w:ascii="Calibri" w:eastAsia="Calibri" w:hAnsi="Calibri" w:cs="Calibri"/>
          <w:sz w:val="22"/>
          <w:szCs w:val="22"/>
        </w:rPr>
        <w:t xml:space="preserve">Estonia, Romania and Bulgaria. </w:t>
      </w:r>
    </w:p>
    <w:p w14:paraId="42DF7571" w14:textId="77777777" w:rsidR="00C47548" w:rsidRPr="00C762A2" w:rsidRDefault="00C47548" w:rsidP="00C47548">
      <w:pPr>
        <w:pStyle w:val="Body"/>
        <w:widowControl w:val="0"/>
        <w:jc w:val="both"/>
        <w:rPr>
          <w:rStyle w:val="NoneA"/>
          <w:rFonts w:ascii="Calibri" w:eastAsia="Calibri" w:hAnsi="Calibri" w:cs="Calibri"/>
        </w:rPr>
      </w:pPr>
    </w:p>
    <w:p w14:paraId="11A94F23" w14:textId="77777777" w:rsidR="00F47354" w:rsidRPr="00C762A2" w:rsidRDefault="00F47354" w:rsidP="00F47354">
      <w:pPr>
        <w:pStyle w:val="Body"/>
        <w:jc w:val="both"/>
        <w:rPr>
          <w:rStyle w:val="NoneA"/>
          <w:rFonts w:eastAsia="Calibri"/>
          <w:sz w:val="22"/>
          <w:szCs w:val="22"/>
        </w:rPr>
      </w:pPr>
      <w:r w:rsidRPr="00C762A2">
        <w:rPr>
          <w:rStyle w:val="NoneA"/>
          <w:rFonts w:ascii="Calibri" w:eastAsia="Calibri" w:hAnsi="Calibri" w:cs="Calibri"/>
          <w:sz w:val="22"/>
          <w:szCs w:val="22"/>
        </w:rPr>
        <w:t xml:space="preserve">In March 2014 Queen + Adam Lambert </w:t>
      </w:r>
      <w:r w:rsidR="00C47548">
        <w:rPr>
          <w:rStyle w:val="NoneA"/>
          <w:rFonts w:ascii="Calibri" w:eastAsia="Calibri" w:hAnsi="Calibri" w:cs="Calibri"/>
          <w:sz w:val="22"/>
          <w:szCs w:val="22"/>
        </w:rPr>
        <w:t xml:space="preserve">embarked on their first </w:t>
      </w:r>
      <w:r w:rsidRPr="00C762A2">
        <w:rPr>
          <w:rStyle w:val="NoneA"/>
          <w:rFonts w:ascii="Calibri" w:eastAsia="Calibri" w:hAnsi="Calibri" w:cs="Calibri"/>
          <w:sz w:val="22"/>
          <w:szCs w:val="22"/>
        </w:rPr>
        <w:t xml:space="preserve">North American Summer tour.  Not only did all 24 dates sell out almost overnight but at the end Queen + Adam Lambert were awarded </w:t>
      </w:r>
      <w:r w:rsidRPr="00C762A2">
        <w:rPr>
          <w:rStyle w:val="NoneA"/>
          <w:rFonts w:ascii="Calibri" w:eastAsia="Calibri" w:hAnsi="Calibri" w:cs="Calibri"/>
          <w:i/>
          <w:iCs/>
          <w:sz w:val="22"/>
          <w:szCs w:val="22"/>
        </w:rPr>
        <w:t>Band of the</w:t>
      </w:r>
      <w:r w:rsidRPr="00C762A2">
        <w:rPr>
          <w:rStyle w:val="NoneA"/>
          <w:rFonts w:ascii="Calibri" w:eastAsia="Calibri" w:hAnsi="Calibri" w:cs="Calibri"/>
          <w:sz w:val="22"/>
          <w:szCs w:val="22"/>
        </w:rPr>
        <w:t xml:space="preserve"> </w:t>
      </w:r>
      <w:r w:rsidRPr="00C762A2">
        <w:rPr>
          <w:rStyle w:val="NoneA"/>
          <w:rFonts w:ascii="Calibri" w:eastAsia="Calibri" w:hAnsi="Calibri" w:cs="Calibri"/>
          <w:i/>
          <w:iCs/>
          <w:sz w:val="22"/>
          <w:szCs w:val="22"/>
        </w:rPr>
        <w:t>Year</w:t>
      </w:r>
      <w:r w:rsidRPr="00C762A2">
        <w:rPr>
          <w:rStyle w:val="NoneA"/>
          <w:rFonts w:ascii="Calibri" w:eastAsia="Calibri" w:hAnsi="Calibri" w:cs="Calibri"/>
          <w:sz w:val="22"/>
          <w:szCs w:val="22"/>
        </w:rPr>
        <w:t xml:space="preserve"> at the 10th annual Classic Rock Roll of Honor awards and were also voted </w:t>
      </w:r>
      <w:r w:rsidRPr="00C762A2">
        <w:rPr>
          <w:rStyle w:val="NoneA"/>
          <w:rFonts w:ascii="Calibri" w:eastAsia="Calibri" w:hAnsi="Calibri" w:cs="Calibri"/>
          <w:i/>
          <w:iCs/>
          <w:sz w:val="22"/>
          <w:szCs w:val="22"/>
        </w:rPr>
        <w:t>Best Live Band of the Year</w:t>
      </w:r>
      <w:r w:rsidRPr="00C762A2">
        <w:rPr>
          <w:rStyle w:val="NoneA"/>
          <w:rFonts w:ascii="Calibri" w:eastAsia="Calibri" w:hAnsi="Calibri" w:cs="Calibri"/>
          <w:sz w:val="22"/>
          <w:szCs w:val="22"/>
          <w:lang w:val="it-IT"/>
        </w:rPr>
        <w:t xml:space="preserve"> in Ultimate Classic Rock</w:t>
      </w:r>
      <w:r w:rsidRPr="00C762A2">
        <w:rPr>
          <w:rStyle w:val="NoneA"/>
          <w:rFonts w:ascii="Calibri" w:eastAsia="Calibri" w:hAnsi="Calibri" w:cs="Calibri"/>
          <w:sz w:val="22"/>
          <w:szCs w:val="22"/>
        </w:rPr>
        <w:t>’s reader’</w:t>
      </w:r>
      <w:r w:rsidRPr="00C762A2">
        <w:rPr>
          <w:rStyle w:val="NoneA"/>
          <w:rFonts w:ascii="Calibri" w:eastAsia="Calibri" w:hAnsi="Calibri" w:cs="Calibri"/>
          <w:sz w:val="22"/>
          <w:szCs w:val="22"/>
          <w:lang w:val="fr-FR"/>
        </w:rPr>
        <w:t xml:space="preserve">s </w:t>
      </w:r>
      <w:proofErr w:type="spellStart"/>
      <w:r w:rsidRPr="00C762A2">
        <w:rPr>
          <w:rStyle w:val="NoneA"/>
          <w:rFonts w:ascii="Calibri" w:eastAsia="Calibri" w:hAnsi="Calibri" w:cs="Calibri"/>
          <w:sz w:val="22"/>
          <w:szCs w:val="22"/>
          <w:lang w:val="fr-FR"/>
        </w:rPr>
        <w:t>poll</w:t>
      </w:r>
      <w:proofErr w:type="spellEnd"/>
      <w:r w:rsidRPr="00C762A2">
        <w:rPr>
          <w:rStyle w:val="NoneA"/>
          <w:rFonts w:ascii="Calibri" w:eastAsia="Calibri" w:hAnsi="Calibri" w:cs="Calibri"/>
          <w:sz w:val="22"/>
          <w:szCs w:val="22"/>
          <w:lang w:val="fr-FR"/>
        </w:rPr>
        <w:t>.</w:t>
      </w:r>
    </w:p>
    <w:p w14:paraId="274DB873" w14:textId="77777777" w:rsidR="00F47354" w:rsidRPr="00C762A2" w:rsidRDefault="00F47354" w:rsidP="00F47354">
      <w:pPr>
        <w:pStyle w:val="Body"/>
        <w:jc w:val="both"/>
        <w:rPr>
          <w:rStyle w:val="NoneA"/>
          <w:rFonts w:eastAsia="Calibri"/>
          <w:sz w:val="22"/>
          <w:szCs w:val="22"/>
        </w:rPr>
      </w:pPr>
    </w:p>
    <w:p w14:paraId="6BA9D93C" w14:textId="77777777" w:rsidR="00F47354" w:rsidRPr="00C762A2" w:rsidRDefault="00F47354" w:rsidP="00F47354">
      <w:pPr>
        <w:pStyle w:val="Body"/>
        <w:widowControl w:val="0"/>
        <w:jc w:val="both"/>
        <w:rPr>
          <w:rStyle w:val="NoneA"/>
          <w:rFonts w:ascii="Calibri" w:eastAsia="Calibri" w:hAnsi="Calibri" w:cs="Calibri"/>
          <w:sz w:val="22"/>
          <w:szCs w:val="22"/>
        </w:rPr>
      </w:pPr>
      <w:r w:rsidRPr="00C762A2">
        <w:rPr>
          <w:rStyle w:val="NoneA"/>
          <w:rFonts w:ascii="Calibri" w:eastAsia="Calibri" w:hAnsi="Calibri" w:cs="Calibri"/>
          <w:sz w:val="22"/>
          <w:szCs w:val="22"/>
        </w:rPr>
        <w:t xml:space="preserve">Queen + Adam Lambert topped off 2014 by performing to an audience of over 12 million TV viewers when they performed live for UK BBC Television’s New Year’s Eve spectacular </w:t>
      </w:r>
      <w:r w:rsidRPr="00C762A2">
        <w:rPr>
          <w:rStyle w:val="NoneA"/>
          <w:rFonts w:ascii="Calibri" w:eastAsia="Calibri" w:hAnsi="Calibri" w:cs="Calibri"/>
          <w:i/>
          <w:iCs/>
          <w:sz w:val="22"/>
          <w:szCs w:val="22"/>
          <w:lang w:val="it-IT"/>
        </w:rPr>
        <w:t>Queen + Adam Lambert Rock Big Ben.</w:t>
      </w:r>
      <w:r w:rsidRPr="00C762A2">
        <w:rPr>
          <w:rStyle w:val="NoneA"/>
          <w:rFonts w:ascii="Calibri" w:eastAsia="Calibri" w:hAnsi="Calibri" w:cs="Calibri"/>
          <w:sz w:val="22"/>
          <w:szCs w:val="22"/>
        </w:rPr>
        <w:t xml:space="preserve">  In the subsequent 24 hours ‘</w:t>
      </w:r>
      <w:r w:rsidRPr="00C762A2">
        <w:rPr>
          <w:rStyle w:val="NoneA"/>
          <w:rFonts w:ascii="Calibri" w:eastAsia="Calibri" w:hAnsi="Calibri" w:cs="Calibri"/>
          <w:sz w:val="22"/>
          <w:szCs w:val="22"/>
          <w:lang w:val="de-DE"/>
        </w:rPr>
        <w:t>Adam Lambert</w:t>
      </w:r>
      <w:r w:rsidRPr="00C762A2">
        <w:rPr>
          <w:rStyle w:val="NoneA"/>
          <w:rFonts w:ascii="Calibri" w:eastAsia="Calibri" w:hAnsi="Calibri" w:cs="Calibri"/>
          <w:sz w:val="22"/>
          <w:szCs w:val="22"/>
        </w:rPr>
        <w:t xml:space="preserve">’ was the top of the trending searches on Google in the UK with more than 500,000 searches for his name.  </w:t>
      </w:r>
    </w:p>
    <w:p w14:paraId="6DFFBB3F" w14:textId="77777777" w:rsidR="00C762A2" w:rsidRPr="00C762A2" w:rsidRDefault="00C762A2" w:rsidP="00C762A2">
      <w:pPr>
        <w:pStyle w:val="BodyA"/>
      </w:pPr>
    </w:p>
    <w:p w14:paraId="06BF41D2" w14:textId="77777777" w:rsidR="00C762A2" w:rsidRPr="00C762A2" w:rsidRDefault="00C762A2" w:rsidP="00C762A2">
      <w:pPr>
        <w:pStyle w:val="Body"/>
        <w:jc w:val="both"/>
        <w:rPr>
          <w:rStyle w:val="NoneA"/>
          <w:rFonts w:ascii="Calibri" w:eastAsia="Calibri" w:hAnsi="Calibri" w:cs="Calibri"/>
          <w:sz w:val="22"/>
          <w:szCs w:val="22"/>
        </w:rPr>
      </w:pPr>
      <w:r w:rsidRPr="00C762A2">
        <w:rPr>
          <w:rStyle w:val="NoneA"/>
          <w:rFonts w:ascii="Calibri" w:eastAsia="Calibri" w:hAnsi="Calibri" w:cs="Calibri"/>
          <w:sz w:val="22"/>
          <w:szCs w:val="22"/>
        </w:rPr>
        <w:lastRenderedPageBreak/>
        <w:t>Following that very first performance together of “We Are The Champions”</w:t>
      </w:r>
      <w:r w:rsidR="00F47354">
        <w:rPr>
          <w:rStyle w:val="NoneA"/>
          <w:rFonts w:ascii="Calibri" w:eastAsia="Calibri" w:hAnsi="Calibri" w:cs="Calibri"/>
          <w:sz w:val="22"/>
          <w:szCs w:val="22"/>
        </w:rPr>
        <w:t xml:space="preserve"> in 2009</w:t>
      </w:r>
      <w:r w:rsidRPr="00C762A2">
        <w:rPr>
          <w:rStyle w:val="NoneA"/>
          <w:rFonts w:ascii="Calibri" w:eastAsia="Calibri" w:hAnsi="Calibri" w:cs="Calibri"/>
          <w:sz w:val="22"/>
          <w:szCs w:val="22"/>
        </w:rPr>
        <w:t>, Queen and Adam Lambert teamed up again in 2011 at the MTV European Music Awards for an electrifying eight-minute finale, and in the summer of 2012 they performed their first live concerts with appearances across Europe including playing live before half a million people in Kiev, AS THEIR FIRST SHOW!</w:t>
      </w:r>
    </w:p>
    <w:p w14:paraId="724CD859" w14:textId="77777777" w:rsidR="00C762A2" w:rsidRPr="00C762A2" w:rsidRDefault="00C762A2" w:rsidP="00C762A2">
      <w:pPr>
        <w:pStyle w:val="Body"/>
        <w:jc w:val="both"/>
        <w:rPr>
          <w:rFonts w:eastAsia="Calibri"/>
          <w:sz w:val="22"/>
          <w:szCs w:val="22"/>
        </w:rPr>
      </w:pPr>
    </w:p>
    <w:p w14:paraId="0914BDFB" w14:textId="77777777" w:rsidR="00C762A2" w:rsidRPr="00C762A2" w:rsidRDefault="00C762A2" w:rsidP="00C762A2">
      <w:pPr>
        <w:pStyle w:val="Body"/>
        <w:widowControl w:val="0"/>
        <w:jc w:val="both"/>
        <w:rPr>
          <w:rStyle w:val="NoneA"/>
          <w:rFonts w:ascii="Calibri" w:eastAsia="Calibri" w:hAnsi="Calibri" w:cs="Calibri"/>
          <w:sz w:val="22"/>
          <w:szCs w:val="22"/>
        </w:rPr>
      </w:pPr>
    </w:p>
    <w:p w14:paraId="1649AFAA" w14:textId="77777777" w:rsidR="003E35F3" w:rsidRDefault="003E35F3" w:rsidP="00F47354">
      <w:pPr>
        <w:pStyle w:val="Body"/>
        <w:widowControl w:val="0"/>
        <w:jc w:val="both"/>
        <w:rPr>
          <w:rFonts w:asciiTheme="minorHAnsi" w:eastAsia="Calibri" w:hAnsiTheme="minorHAnsi"/>
          <w:b/>
          <w:sz w:val="22"/>
          <w:szCs w:val="22"/>
        </w:rPr>
      </w:pPr>
    </w:p>
    <w:p w14:paraId="23E4CAF3" w14:textId="77777777" w:rsidR="003E35F3" w:rsidRDefault="003E35F3" w:rsidP="00F47354">
      <w:pPr>
        <w:pStyle w:val="Body"/>
        <w:widowControl w:val="0"/>
        <w:jc w:val="both"/>
        <w:rPr>
          <w:rFonts w:asciiTheme="minorHAnsi" w:eastAsia="Calibri" w:hAnsiTheme="minorHAnsi"/>
          <w:b/>
          <w:sz w:val="22"/>
          <w:szCs w:val="22"/>
        </w:rPr>
      </w:pPr>
    </w:p>
    <w:p w14:paraId="7BC8EC2B" w14:textId="77777777" w:rsidR="00F47354" w:rsidRPr="00C762A2" w:rsidRDefault="00F47354" w:rsidP="00F47354">
      <w:pPr>
        <w:pStyle w:val="Body"/>
        <w:widowControl w:val="0"/>
        <w:jc w:val="both"/>
        <w:rPr>
          <w:rFonts w:asciiTheme="minorHAnsi" w:eastAsia="Calibri" w:hAnsiTheme="minorHAnsi"/>
          <w:b/>
          <w:sz w:val="22"/>
          <w:szCs w:val="22"/>
        </w:rPr>
      </w:pPr>
      <w:r w:rsidRPr="00C762A2">
        <w:rPr>
          <w:rFonts w:asciiTheme="minorHAnsi" w:eastAsia="Calibri" w:hAnsiTheme="minorHAnsi"/>
          <w:b/>
          <w:sz w:val="22"/>
          <w:szCs w:val="22"/>
        </w:rPr>
        <w:t>About Queen</w:t>
      </w:r>
    </w:p>
    <w:p w14:paraId="66193158" w14:textId="77777777" w:rsidR="00F47354" w:rsidRPr="00C762A2" w:rsidRDefault="00F47354" w:rsidP="00F47354">
      <w:pPr>
        <w:pStyle w:val="BodyA"/>
        <w:jc w:val="both"/>
        <w:rPr>
          <w:rStyle w:val="NoneA"/>
        </w:rPr>
      </w:pPr>
      <w:r w:rsidRPr="00C762A2">
        <w:rPr>
          <w:rStyle w:val="NoneA"/>
          <w:rFonts w:ascii="Calibri" w:eastAsia="Calibri" w:hAnsi="Calibri" w:cs="Calibri"/>
        </w:rPr>
        <w:t xml:space="preserve">In an incredible career spanning four decades, Queen’s indelible influence is unrivalled, with a staggering list of awards, accolades and </w:t>
      </w:r>
      <w:r w:rsidR="00485740" w:rsidRPr="00C762A2">
        <w:rPr>
          <w:rStyle w:val="NoneA"/>
          <w:rFonts w:ascii="Calibri" w:eastAsia="Calibri" w:hAnsi="Calibri" w:cs="Calibri"/>
        </w:rPr>
        <w:t>honors</w:t>
      </w:r>
      <w:r w:rsidRPr="00C762A2">
        <w:rPr>
          <w:rStyle w:val="NoneA"/>
          <w:rFonts w:ascii="Calibri" w:eastAsia="Calibri" w:hAnsi="Calibri" w:cs="Calibri"/>
        </w:rPr>
        <w:t xml:space="preserve"> to their name including seven Ivor </w:t>
      </w:r>
      <w:proofErr w:type="spellStart"/>
      <w:r w:rsidRPr="00C762A2">
        <w:rPr>
          <w:rStyle w:val="NoneA"/>
          <w:rFonts w:ascii="Calibri" w:eastAsia="Calibri" w:hAnsi="Calibri" w:cs="Calibri"/>
        </w:rPr>
        <w:t>Novellos</w:t>
      </w:r>
      <w:proofErr w:type="spellEnd"/>
      <w:r w:rsidRPr="00C762A2">
        <w:rPr>
          <w:rStyle w:val="NoneA"/>
          <w:rFonts w:ascii="Calibri" w:eastAsia="Calibri" w:hAnsi="Calibri" w:cs="Calibri"/>
        </w:rPr>
        <w:t>, an MTV Global Icon Award and two songs enshrined in the Grammy Hall of Fame. With record sales in the hundreds of millions of units - including their Greatest Hits collection which sold over 6 million copies in the UK alone, meaning one in three households owning a copy - and a string of No. 1 albums and chart topping singles, Queen are undoubtedly one of the UK’s most successful and best loved national treasures. With one of the most enduring song catalogues of all time, including ‘We Will Rock You’, ‘We Are The Champions’, ‘Don’t Stop Me Now’ , ‘RADIO GAGA’, ’Somebody to Love’, ‘Another One Bites the Dust’, and of course ‘Bohemian Rhapsody, their musical repertoire is second to none and the legacy created by Freddie Mercury, Brian May, Roger Taylor and John Deacon lives on through the ongoing live work by May and Taylor, now joined by Adam Lambert.</w:t>
      </w:r>
    </w:p>
    <w:p w14:paraId="6F86E365" w14:textId="77777777" w:rsidR="00F47354" w:rsidRDefault="00F47354" w:rsidP="00F47354">
      <w:pPr>
        <w:pStyle w:val="BodyA"/>
        <w:jc w:val="both"/>
      </w:pPr>
    </w:p>
    <w:p w14:paraId="24CE7F25" w14:textId="77777777" w:rsidR="00F47354" w:rsidRPr="00C762A2" w:rsidRDefault="00F47354" w:rsidP="00F47354">
      <w:pPr>
        <w:pStyle w:val="BodyA"/>
        <w:jc w:val="both"/>
        <w:rPr>
          <w:rFonts w:asciiTheme="minorHAnsi" w:hAnsiTheme="minorHAnsi"/>
          <w:b/>
        </w:rPr>
      </w:pPr>
      <w:r w:rsidRPr="00C762A2">
        <w:rPr>
          <w:rFonts w:asciiTheme="minorHAnsi" w:hAnsiTheme="minorHAnsi"/>
          <w:b/>
        </w:rPr>
        <w:t>About Adam Lambert</w:t>
      </w:r>
    </w:p>
    <w:p w14:paraId="20F0862F" w14:textId="77777777" w:rsidR="00F47354" w:rsidRPr="00C762A2" w:rsidRDefault="00F47354" w:rsidP="00F47354">
      <w:pPr>
        <w:pStyle w:val="Body"/>
        <w:widowControl w:val="0"/>
        <w:jc w:val="both"/>
        <w:rPr>
          <w:rStyle w:val="NoneA"/>
          <w:rFonts w:eastAsia="Calibri"/>
          <w:sz w:val="22"/>
          <w:szCs w:val="22"/>
        </w:rPr>
      </w:pPr>
      <w:r w:rsidRPr="00C762A2">
        <w:rPr>
          <w:rStyle w:val="NoneA"/>
          <w:rFonts w:ascii="Calibri" w:eastAsia="Calibri" w:hAnsi="Calibri" w:cs="Calibri"/>
          <w:sz w:val="22"/>
          <w:szCs w:val="22"/>
          <w:lang w:val="de-DE"/>
        </w:rPr>
        <w:t>Adam Lambert</w:t>
      </w:r>
      <w:r w:rsidRPr="00C762A2">
        <w:rPr>
          <w:rStyle w:val="NoneA"/>
          <w:rFonts w:ascii="Calibri" w:eastAsia="Calibri" w:hAnsi="Calibri" w:cs="Calibri"/>
          <w:sz w:val="22"/>
          <w:szCs w:val="22"/>
        </w:rPr>
        <w:t>’s debut album </w:t>
      </w:r>
      <w:r w:rsidRPr="00C762A2">
        <w:rPr>
          <w:rStyle w:val="NoneA"/>
          <w:rFonts w:ascii="Calibri" w:eastAsia="Calibri" w:hAnsi="Calibri" w:cs="Calibri"/>
          <w:i/>
          <w:iCs/>
          <w:sz w:val="22"/>
          <w:szCs w:val="22"/>
        </w:rPr>
        <w:t>For Your Entertainment</w:t>
      </w:r>
      <w:r w:rsidRPr="00C762A2">
        <w:rPr>
          <w:rStyle w:val="NoneA"/>
          <w:rFonts w:ascii="Calibri" w:eastAsia="Calibri" w:hAnsi="Calibri" w:cs="Calibri"/>
          <w:sz w:val="22"/>
          <w:szCs w:val="22"/>
        </w:rPr>
        <w:t> earned him a Grammy Award nomination for Best Male Pop Vocal Performance, and a worldwide smash hit with ‘</w:t>
      </w:r>
      <w:proofErr w:type="spellStart"/>
      <w:r w:rsidRPr="00C762A2">
        <w:rPr>
          <w:rStyle w:val="NoneA"/>
          <w:rFonts w:ascii="Calibri" w:eastAsia="Calibri" w:hAnsi="Calibri" w:cs="Calibri"/>
          <w:sz w:val="22"/>
          <w:szCs w:val="22"/>
        </w:rPr>
        <w:t>Whataya</w:t>
      </w:r>
      <w:proofErr w:type="spellEnd"/>
      <w:r w:rsidRPr="00C762A2">
        <w:rPr>
          <w:rStyle w:val="NoneA"/>
          <w:rFonts w:ascii="Calibri" w:eastAsia="Calibri" w:hAnsi="Calibri" w:cs="Calibri"/>
          <w:sz w:val="22"/>
          <w:szCs w:val="22"/>
        </w:rPr>
        <w:t> Want From Me’. His second album, </w:t>
      </w:r>
      <w:r w:rsidRPr="00C762A2">
        <w:rPr>
          <w:rStyle w:val="NoneA"/>
          <w:rFonts w:ascii="Calibri" w:eastAsia="Calibri" w:hAnsi="Calibri" w:cs="Calibri"/>
          <w:i/>
          <w:iCs/>
          <w:sz w:val="22"/>
          <w:szCs w:val="22"/>
          <w:lang w:val="it-IT"/>
        </w:rPr>
        <w:t>Trespassing</w:t>
      </w:r>
      <w:r w:rsidRPr="00C762A2">
        <w:rPr>
          <w:rStyle w:val="NoneA"/>
          <w:rFonts w:ascii="Calibri" w:eastAsia="Calibri" w:hAnsi="Calibri" w:cs="Calibri"/>
          <w:sz w:val="22"/>
          <w:szCs w:val="22"/>
        </w:rPr>
        <w:t>, debuted at No. 1 on the Billboard charts. In 2013, he appeared as a guest star on the hit TV series, GLEE. Adam released his highly anticipated third album, ‘The Original High’ in 2015, which entered the worldwide chart at number 3, and took his overall worldwide sales to over 3 million units. The album was his first for Warner Bros Records, and was executive produced by Max Martin and Shellback. He completed his worldwide tour in support of the album, playing sold out shows all over the world, and went on to play Eddie in the Fox version of The Rocky Horror Show. Adam has just finished his stint as a judge on The X Factor Australia and he is currently recording his follow up to ‘The Original High’.</w:t>
      </w:r>
    </w:p>
    <w:p w14:paraId="686F6ECE" w14:textId="77777777" w:rsidR="003E35F3" w:rsidRPr="003E35F3" w:rsidRDefault="003E35F3" w:rsidP="003E35F3">
      <w:pPr>
        <w:spacing w:line="360" w:lineRule="auto"/>
        <w:jc w:val="both"/>
        <w:rPr>
          <w:rFonts w:ascii="Arial" w:hAnsi="Arial" w:cs="Arial"/>
          <w:b/>
          <w:bCs/>
          <w:sz w:val="20"/>
          <w:szCs w:val="20"/>
        </w:rPr>
      </w:pPr>
    </w:p>
    <w:p w14:paraId="15FAB4AC" w14:textId="77777777" w:rsidR="003E35F3" w:rsidRPr="003E35F3" w:rsidRDefault="003E35F3" w:rsidP="003E35F3">
      <w:pPr>
        <w:pStyle w:val="NoSpacing"/>
        <w:rPr>
          <w:rFonts w:asciiTheme="minorHAnsi" w:hAnsiTheme="minorHAnsi"/>
          <w:b/>
          <w:sz w:val="22"/>
          <w:szCs w:val="22"/>
        </w:rPr>
      </w:pPr>
      <w:r w:rsidRPr="003E35F3">
        <w:rPr>
          <w:rFonts w:asciiTheme="minorHAnsi" w:hAnsiTheme="minorHAnsi"/>
          <w:b/>
          <w:sz w:val="22"/>
          <w:szCs w:val="22"/>
        </w:rPr>
        <w:t>About Live Nation Entertainment</w:t>
      </w:r>
    </w:p>
    <w:p w14:paraId="4DF1EA2C" w14:textId="77777777" w:rsidR="003E35F3" w:rsidRPr="003E35F3" w:rsidRDefault="003E35F3" w:rsidP="003E35F3">
      <w:pPr>
        <w:pStyle w:val="NoSpacing"/>
        <w:rPr>
          <w:rFonts w:asciiTheme="minorHAnsi" w:hAnsiTheme="minorHAnsi"/>
          <w:sz w:val="22"/>
          <w:szCs w:val="22"/>
        </w:rPr>
      </w:pPr>
      <w:r w:rsidRPr="003E35F3">
        <w:rPr>
          <w:rFonts w:asciiTheme="minorHAnsi" w:hAnsiTheme="minorHAnsi"/>
          <w:sz w:val="22"/>
          <w:szCs w:val="22"/>
        </w:rPr>
        <w:t xml:space="preserve">Live Nation Entertainment (NYSE: LYV) is the world’s leading live entertainment company comprised of global market leaders: Ticketmaster, Live Nation Concerts, Live Nation Advertising &amp; Sponsorship and Artist Nation Management. For additional information, visit www.livenationentertainment.com. </w:t>
      </w:r>
    </w:p>
    <w:p w14:paraId="1874EE5A" w14:textId="77777777" w:rsidR="003E35F3" w:rsidRDefault="003E35F3" w:rsidP="00F47354">
      <w:pPr>
        <w:spacing w:line="360" w:lineRule="auto"/>
        <w:jc w:val="both"/>
        <w:rPr>
          <w:rFonts w:ascii="Arial" w:hAnsi="Arial" w:cs="Arial"/>
          <w:b/>
          <w:bCs/>
          <w:sz w:val="20"/>
          <w:szCs w:val="20"/>
        </w:rPr>
      </w:pPr>
    </w:p>
    <w:p w14:paraId="3C575F54" w14:textId="77777777" w:rsidR="005B5681" w:rsidRDefault="005B5681"/>
    <w:p w14:paraId="7EF0FB25" w14:textId="77777777" w:rsidR="00F47354" w:rsidRPr="00F47354" w:rsidRDefault="00F47354" w:rsidP="00F47354">
      <w:pPr>
        <w:rPr>
          <w:rFonts w:asciiTheme="minorHAnsi" w:hAnsiTheme="minorHAnsi"/>
          <w:b/>
          <w:sz w:val="22"/>
          <w:szCs w:val="22"/>
        </w:rPr>
      </w:pPr>
      <w:r>
        <w:rPr>
          <w:rFonts w:asciiTheme="minorHAnsi" w:hAnsiTheme="minorHAnsi"/>
          <w:b/>
          <w:sz w:val="22"/>
          <w:szCs w:val="22"/>
        </w:rPr>
        <w:t>Media Contacts</w:t>
      </w:r>
    </w:p>
    <w:p w14:paraId="7DDFAE47"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t>Fran Curtis</w:t>
      </w:r>
    </w:p>
    <w:p w14:paraId="092DD31B"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t>Rogers &amp; Cowan</w:t>
      </w:r>
    </w:p>
    <w:p w14:paraId="3E086948"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t>212-878-5002</w:t>
      </w:r>
    </w:p>
    <w:p w14:paraId="63BBCB04"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t>fcurtis@rogersandcowan.com</w:t>
      </w:r>
    </w:p>
    <w:p w14:paraId="36684CD1" w14:textId="77777777" w:rsidR="00F47354" w:rsidRPr="00F47354" w:rsidRDefault="00F47354" w:rsidP="00F47354">
      <w:pPr>
        <w:rPr>
          <w:rFonts w:asciiTheme="minorHAnsi" w:hAnsiTheme="minorHAnsi"/>
          <w:sz w:val="22"/>
          <w:szCs w:val="22"/>
        </w:rPr>
      </w:pPr>
    </w:p>
    <w:p w14:paraId="5A57CB23"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t>Cara Hutchison</w:t>
      </w:r>
    </w:p>
    <w:p w14:paraId="7518D60D"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t>Rogers &amp; Cowan</w:t>
      </w:r>
    </w:p>
    <w:p w14:paraId="54D8B6D8"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lastRenderedPageBreak/>
        <w:t>212-878-5026</w:t>
      </w:r>
    </w:p>
    <w:p w14:paraId="18EB5BB5" w14:textId="77777777" w:rsidR="00F47354" w:rsidRPr="00F47354" w:rsidRDefault="00F47354" w:rsidP="00F47354">
      <w:pPr>
        <w:rPr>
          <w:rFonts w:asciiTheme="minorHAnsi" w:hAnsiTheme="minorHAnsi"/>
          <w:sz w:val="22"/>
          <w:szCs w:val="22"/>
        </w:rPr>
      </w:pPr>
      <w:r w:rsidRPr="00F47354">
        <w:rPr>
          <w:rFonts w:asciiTheme="minorHAnsi" w:hAnsiTheme="minorHAnsi"/>
          <w:sz w:val="22"/>
          <w:szCs w:val="22"/>
        </w:rPr>
        <w:t>chutchison@rogersandcowan.com</w:t>
      </w:r>
    </w:p>
    <w:sectPr w:rsidR="00F47354" w:rsidRPr="00F4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D"/>
    <w:rsid w:val="000143B2"/>
    <w:rsid w:val="00031478"/>
    <w:rsid w:val="001055DB"/>
    <w:rsid w:val="00113050"/>
    <w:rsid w:val="002C2527"/>
    <w:rsid w:val="002D3C31"/>
    <w:rsid w:val="00350B6D"/>
    <w:rsid w:val="003E35F3"/>
    <w:rsid w:val="00417D29"/>
    <w:rsid w:val="00420179"/>
    <w:rsid w:val="00483D64"/>
    <w:rsid w:val="00485740"/>
    <w:rsid w:val="005807CA"/>
    <w:rsid w:val="00592B3D"/>
    <w:rsid w:val="005B5681"/>
    <w:rsid w:val="005F6792"/>
    <w:rsid w:val="00685102"/>
    <w:rsid w:val="006F0174"/>
    <w:rsid w:val="006F7A47"/>
    <w:rsid w:val="00714B19"/>
    <w:rsid w:val="00845F27"/>
    <w:rsid w:val="00935743"/>
    <w:rsid w:val="00943C09"/>
    <w:rsid w:val="009E3D39"/>
    <w:rsid w:val="00A54BBA"/>
    <w:rsid w:val="00B2742E"/>
    <w:rsid w:val="00B645B4"/>
    <w:rsid w:val="00C47548"/>
    <w:rsid w:val="00C762A2"/>
    <w:rsid w:val="00C76C10"/>
    <w:rsid w:val="00CC7285"/>
    <w:rsid w:val="00D329D5"/>
    <w:rsid w:val="00D6433E"/>
    <w:rsid w:val="00E16192"/>
    <w:rsid w:val="00E62BBF"/>
    <w:rsid w:val="00E700EB"/>
    <w:rsid w:val="00F04D0D"/>
    <w:rsid w:val="00F4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762A2"/>
    <w:pPr>
      <w:spacing w:after="0" w:line="240" w:lineRule="auto"/>
    </w:pPr>
    <w:rPr>
      <w:rFonts w:ascii="Helvetica" w:eastAsia="Arial Unicode MS" w:hAnsi="Helvetica" w:cs="Arial Unicode MS"/>
      <w:color w:val="000000"/>
      <w:u w:color="000000"/>
    </w:rPr>
  </w:style>
  <w:style w:type="paragraph" w:customStyle="1" w:styleId="Body">
    <w:name w:val="Body"/>
    <w:rsid w:val="00C762A2"/>
    <w:pPr>
      <w:spacing w:after="0" w:line="240" w:lineRule="auto"/>
    </w:pPr>
    <w:rPr>
      <w:rFonts w:ascii="Times New Roman" w:eastAsia="Times New Roman" w:hAnsi="Times New Roman" w:cs="Times New Roman"/>
      <w:color w:val="000000"/>
      <w:sz w:val="24"/>
      <w:szCs w:val="24"/>
      <w:u w:color="000000"/>
      <w:lang w:val="en-GB"/>
    </w:rPr>
  </w:style>
  <w:style w:type="paragraph" w:customStyle="1" w:styleId="Default">
    <w:name w:val="Default"/>
    <w:rsid w:val="00C762A2"/>
    <w:pPr>
      <w:spacing w:after="0" w:line="240" w:lineRule="auto"/>
    </w:pPr>
    <w:rPr>
      <w:rFonts w:ascii="Helvetica" w:eastAsia="Helvetica" w:hAnsi="Helvetica" w:cs="Times New Roman"/>
      <w:color w:val="000000"/>
      <w:u w:color="000000"/>
    </w:rPr>
  </w:style>
  <w:style w:type="character" w:customStyle="1" w:styleId="NoneA">
    <w:name w:val="None A"/>
    <w:rsid w:val="00C762A2"/>
    <w:rPr>
      <w:lang w:val="en-US"/>
    </w:rPr>
  </w:style>
  <w:style w:type="paragraph" w:styleId="NoSpacing">
    <w:name w:val="No Spacing"/>
    <w:uiPriority w:val="1"/>
    <w:qFormat/>
    <w:rsid w:val="00C762A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1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762A2"/>
    <w:pPr>
      <w:spacing w:after="0" w:line="240" w:lineRule="auto"/>
    </w:pPr>
    <w:rPr>
      <w:rFonts w:ascii="Helvetica" w:eastAsia="Arial Unicode MS" w:hAnsi="Helvetica" w:cs="Arial Unicode MS"/>
      <w:color w:val="000000"/>
      <w:u w:color="000000"/>
    </w:rPr>
  </w:style>
  <w:style w:type="paragraph" w:customStyle="1" w:styleId="Body">
    <w:name w:val="Body"/>
    <w:rsid w:val="00C762A2"/>
    <w:pPr>
      <w:spacing w:after="0" w:line="240" w:lineRule="auto"/>
    </w:pPr>
    <w:rPr>
      <w:rFonts w:ascii="Times New Roman" w:eastAsia="Times New Roman" w:hAnsi="Times New Roman" w:cs="Times New Roman"/>
      <w:color w:val="000000"/>
      <w:sz w:val="24"/>
      <w:szCs w:val="24"/>
      <w:u w:color="000000"/>
      <w:lang w:val="en-GB"/>
    </w:rPr>
  </w:style>
  <w:style w:type="paragraph" w:customStyle="1" w:styleId="Default">
    <w:name w:val="Default"/>
    <w:rsid w:val="00C762A2"/>
    <w:pPr>
      <w:spacing w:after="0" w:line="240" w:lineRule="auto"/>
    </w:pPr>
    <w:rPr>
      <w:rFonts w:ascii="Helvetica" w:eastAsia="Helvetica" w:hAnsi="Helvetica" w:cs="Times New Roman"/>
      <w:color w:val="000000"/>
      <w:u w:color="000000"/>
    </w:rPr>
  </w:style>
  <w:style w:type="character" w:customStyle="1" w:styleId="NoneA">
    <w:name w:val="None A"/>
    <w:rsid w:val="00C762A2"/>
    <w:rPr>
      <w:lang w:val="en-US"/>
    </w:rPr>
  </w:style>
  <w:style w:type="paragraph" w:styleId="NoSpacing">
    <w:name w:val="No Spacing"/>
    <w:uiPriority w:val="1"/>
    <w:qFormat/>
    <w:rsid w:val="00C762A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759">
      <w:bodyDiv w:val="1"/>
      <w:marLeft w:val="0"/>
      <w:marRight w:val="0"/>
      <w:marTop w:val="0"/>
      <w:marBottom w:val="0"/>
      <w:divBdr>
        <w:top w:val="none" w:sz="0" w:space="0" w:color="auto"/>
        <w:left w:val="none" w:sz="0" w:space="0" w:color="auto"/>
        <w:bottom w:val="none" w:sz="0" w:space="0" w:color="auto"/>
        <w:right w:val="none" w:sz="0" w:space="0" w:color="auto"/>
      </w:divBdr>
    </w:div>
    <w:div w:id="233320587">
      <w:bodyDiv w:val="1"/>
      <w:marLeft w:val="0"/>
      <w:marRight w:val="0"/>
      <w:marTop w:val="0"/>
      <w:marBottom w:val="0"/>
      <w:divBdr>
        <w:top w:val="none" w:sz="0" w:space="0" w:color="auto"/>
        <w:left w:val="none" w:sz="0" w:space="0" w:color="auto"/>
        <w:bottom w:val="none" w:sz="0" w:space="0" w:color="auto"/>
        <w:right w:val="none" w:sz="0" w:space="0" w:color="auto"/>
      </w:divBdr>
    </w:div>
    <w:div w:id="249583977">
      <w:bodyDiv w:val="1"/>
      <w:marLeft w:val="0"/>
      <w:marRight w:val="0"/>
      <w:marTop w:val="0"/>
      <w:marBottom w:val="0"/>
      <w:divBdr>
        <w:top w:val="none" w:sz="0" w:space="0" w:color="auto"/>
        <w:left w:val="none" w:sz="0" w:space="0" w:color="auto"/>
        <w:bottom w:val="none" w:sz="0" w:space="0" w:color="auto"/>
        <w:right w:val="none" w:sz="0" w:space="0" w:color="auto"/>
      </w:divBdr>
    </w:div>
    <w:div w:id="461726779">
      <w:bodyDiv w:val="1"/>
      <w:marLeft w:val="0"/>
      <w:marRight w:val="0"/>
      <w:marTop w:val="0"/>
      <w:marBottom w:val="0"/>
      <w:divBdr>
        <w:top w:val="none" w:sz="0" w:space="0" w:color="auto"/>
        <w:left w:val="none" w:sz="0" w:space="0" w:color="auto"/>
        <w:bottom w:val="none" w:sz="0" w:space="0" w:color="auto"/>
        <w:right w:val="none" w:sz="0" w:space="0" w:color="auto"/>
      </w:divBdr>
    </w:div>
    <w:div w:id="476727692">
      <w:bodyDiv w:val="1"/>
      <w:marLeft w:val="0"/>
      <w:marRight w:val="0"/>
      <w:marTop w:val="0"/>
      <w:marBottom w:val="0"/>
      <w:divBdr>
        <w:top w:val="none" w:sz="0" w:space="0" w:color="auto"/>
        <w:left w:val="none" w:sz="0" w:space="0" w:color="auto"/>
        <w:bottom w:val="none" w:sz="0" w:space="0" w:color="auto"/>
        <w:right w:val="none" w:sz="0" w:space="0" w:color="auto"/>
      </w:divBdr>
    </w:div>
    <w:div w:id="820582093">
      <w:bodyDiv w:val="1"/>
      <w:marLeft w:val="0"/>
      <w:marRight w:val="0"/>
      <w:marTop w:val="0"/>
      <w:marBottom w:val="0"/>
      <w:divBdr>
        <w:top w:val="none" w:sz="0" w:space="0" w:color="auto"/>
        <w:left w:val="none" w:sz="0" w:space="0" w:color="auto"/>
        <w:bottom w:val="none" w:sz="0" w:space="0" w:color="auto"/>
        <w:right w:val="none" w:sz="0" w:space="0" w:color="auto"/>
      </w:divBdr>
    </w:div>
    <w:div w:id="1051074006">
      <w:bodyDiv w:val="1"/>
      <w:marLeft w:val="0"/>
      <w:marRight w:val="0"/>
      <w:marTop w:val="0"/>
      <w:marBottom w:val="0"/>
      <w:divBdr>
        <w:top w:val="none" w:sz="0" w:space="0" w:color="auto"/>
        <w:left w:val="none" w:sz="0" w:space="0" w:color="auto"/>
        <w:bottom w:val="none" w:sz="0" w:space="0" w:color="auto"/>
        <w:right w:val="none" w:sz="0" w:space="0" w:color="auto"/>
      </w:divBdr>
    </w:div>
    <w:div w:id="1138304262">
      <w:bodyDiv w:val="1"/>
      <w:marLeft w:val="0"/>
      <w:marRight w:val="0"/>
      <w:marTop w:val="0"/>
      <w:marBottom w:val="0"/>
      <w:divBdr>
        <w:top w:val="none" w:sz="0" w:space="0" w:color="auto"/>
        <w:left w:val="none" w:sz="0" w:space="0" w:color="auto"/>
        <w:bottom w:val="none" w:sz="0" w:space="0" w:color="auto"/>
        <w:right w:val="none" w:sz="0" w:space="0" w:color="auto"/>
      </w:divBdr>
    </w:div>
    <w:div w:id="1166440633">
      <w:bodyDiv w:val="1"/>
      <w:marLeft w:val="0"/>
      <w:marRight w:val="0"/>
      <w:marTop w:val="0"/>
      <w:marBottom w:val="0"/>
      <w:divBdr>
        <w:top w:val="none" w:sz="0" w:space="0" w:color="auto"/>
        <w:left w:val="none" w:sz="0" w:space="0" w:color="auto"/>
        <w:bottom w:val="none" w:sz="0" w:space="0" w:color="auto"/>
        <w:right w:val="none" w:sz="0" w:space="0" w:color="auto"/>
      </w:divBdr>
    </w:div>
    <w:div w:id="1252393870">
      <w:bodyDiv w:val="1"/>
      <w:marLeft w:val="0"/>
      <w:marRight w:val="0"/>
      <w:marTop w:val="0"/>
      <w:marBottom w:val="0"/>
      <w:divBdr>
        <w:top w:val="none" w:sz="0" w:space="0" w:color="auto"/>
        <w:left w:val="none" w:sz="0" w:space="0" w:color="auto"/>
        <w:bottom w:val="none" w:sz="0" w:space="0" w:color="auto"/>
        <w:right w:val="none" w:sz="0" w:space="0" w:color="auto"/>
      </w:divBdr>
    </w:div>
    <w:div w:id="1721517630">
      <w:bodyDiv w:val="1"/>
      <w:marLeft w:val="0"/>
      <w:marRight w:val="0"/>
      <w:marTop w:val="0"/>
      <w:marBottom w:val="0"/>
      <w:divBdr>
        <w:top w:val="none" w:sz="0" w:space="0" w:color="auto"/>
        <w:left w:val="none" w:sz="0" w:space="0" w:color="auto"/>
        <w:bottom w:val="none" w:sz="0" w:space="0" w:color="auto"/>
        <w:right w:val="none" w:sz="0" w:space="0" w:color="auto"/>
      </w:divBdr>
      <w:divsChild>
        <w:div w:id="1283465551">
          <w:marLeft w:val="0"/>
          <w:marRight w:val="0"/>
          <w:marTop w:val="0"/>
          <w:marBottom w:val="0"/>
          <w:divBdr>
            <w:top w:val="none" w:sz="0" w:space="0" w:color="auto"/>
            <w:left w:val="none" w:sz="0" w:space="0" w:color="auto"/>
            <w:bottom w:val="none" w:sz="0" w:space="0" w:color="auto"/>
            <w:right w:val="none" w:sz="0" w:space="0" w:color="auto"/>
          </w:divBdr>
        </w:div>
      </w:divsChild>
    </w:div>
    <w:div w:id="2031880907">
      <w:bodyDiv w:val="1"/>
      <w:marLeft w:val="0"/>
      <w:marRight w:val="0"/>
      <w:marTop w:val="0"/>
      <w:marBottom w:val="0"/>
      <w:divBdr>
        <w:top w:val="none" w:sz="0" w:space="0" w:color="auto"/>
        <w:left w:val="none" w:sz="0" w:space="0" w:color="auto"/>
        <w:bottom w:val="none" w:sz="0" w:space="0" w:color="auto"/>
        <w:right w:val="none" w:sz="0" w:space="0" w:color="auto"/>
      </w:divBdr>
    </w:div>
    <w:div w:id="21111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h/cguj9g86e0vv9bo/AAAZ3CzR3Hq3U6lnt-XKI3Wua?dl=0" TargetMode="External"/><Relationship Id="rId5" Type="http://schemas.openxmlformats.org/officeDocument/2006/relationships/hyperlink" Target="https://www.dropbox.com/sh/npdc6dup47ck0s8/AAAxLuxcf-r6j20MG-HDmdMM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Cara (NYC-RCN)</dc:creator>
  <cp:lastModifiedBy>Hutchison, Cara (NYC-RCN)</cp:lastModifiedBy>
  <cp:revision>5</cp:revision>
  <dcterms:created xsi:type="dcterms:W3CDTF">2017-01-26T14:12:00Z</dcterms:created>
  <dcterms:modified xsi:type="dcterms:W3CDTF">2017-02-14T16:47:00Z</dcterms:modified>
</cp:coreProperties>
</file>