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2F51" w14:textId="77777777" w:rsidR="00FD130E" w:rsidRPr="00FD130E" w:rsidRDefault="00FD130E" w:rsidP="00FD130E">
      <w:pPr>
        <w:jc w:val="center"/>
        <w:rPr>
          <w:rFonts w:ascii="Times New Roman" w:eastAsia="Times New Roman" w:hAnsi="Times New Roman" w:cs="Times New Roman"/>
        </w:rPr>
      </w:pPr>
      <w:r w:rsidRPr="00FD130E">
        <w:rPr>
          <w:rFonts w:ascii="Helvetica Neue" w:eastAsia="Times New Roman" w:hAnsi="Helvetica Neue" w:cs="Times New Roman"/>
          <w:noProof/>
          <w:color w:val="000000"/>
          <w:sz w:val="22"/>
          <w:szCs w:val="22"/>
        </w:rPr>
        <w:drawing>
          <wp:inline distT="0" distB="0" distL="0" distR="0" wp14:anchorId="7484700E" wp14:editId="17CBB4E9">
            <wp:extent cx="3579495" cy="1097280"/>
            <wp:effectExtent l="0" t="0" r="0" b="0"/>
            <wp:docPr id="1" name="Picture 1" descr="oywave 2017 Logo - Footnote - NO SUB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wave 2017 Logo - Footnote - NO SUBTEX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9495" cy="1097280"/>
                    </a:xfrm>
                    <a:prstGeom prst="rect">
                      <a:avLst/>
                    </a:prstGeom>
                    <a:noFill/>
                    <a:ln>
                      <a:noFill/>
                    </a:ln>
                  </pic:spPr>
                </pic:pic>
              </a:graphicData>
            </a:graphic>
          </wp:inline>
        </w:drawing>
      </w:r>
    </w:p>
    <w:p w14:paraId="7317EFE5" w14:textId="77777777" w:rsidR="00FD130E" w:rsidRPr="00FD130E" w:rsidRDefault="00FD130E" w:rsidP="00FD130E">
      <w:pPr>
        <w:rPr>
          <w:rFonts w:ascii="Times New Roman" w:hAnsi="Times New Roman" w:cs="Times New Roman"/>
        </w:rPr>
      </w:pPr>
    </w:p>
    <w:p w14:paraId="785B0A3E" w14:textId="77777777" w:rsidR="00FD130E" w:rsidRDefault="00FD130E" w:rsidP="00FD130E">
      <w:pPr>
        <w:rPr>
          <w:rFonts w:ascii="Helvetica Neue" w:hAnsi="Helvetica Neue" w:cs="Times New Roman"/>
          <w:color w:val="000000"/>
          <w:sz w:val="22"/>
          <w:szCs w:val="22"/>
        </w:rPr>
      </w:pPr>
    </w:p>
    <w:p w14:paraId="57A4D5A6"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“Anxiety caused by feeling too content” is just the first aspect of the double-pronged paradoxical rumination that is </w:t>
      </w:r>
      <w:r w:rsidRPr="00FD130E">
        <w:rPr>
          <w:rFonts w:ascii="Helvetica Neue" w:hAnsi="Helvetica Neue" w:cs="Times New Roman"/>
          <w:b/>
          <w:bCs/>
          <w:i/>
          <w:iCs/>
          <w:color w:val="000000"/>
          <w:sz w:val="22"/>
          <w:szCs w:val="22"/>
        </w:rPr>
        <w:t>Content</w:t>
      </w:r>
      <w:r w:rsidRPr="00FD130E">
        <w:rPr>
          <w:rFonts w:ascii="Helvetica Neue" w:hAnsi="Helvetica Neue" w:cs="Times New Roman"/>
          <w:color w:val="000000"/>
          <w:sz w:val="22"/>
          <w:szCs w:val="22"/>
        </w:rPr>
        <w:t xml:space="preserve">, the sophomore full-length album by Rochester, NY-based indie quintet, </w:t>
      </w:r>
      <w:proofErr w:type="spellStart"/>
      <w:r w:rsidRPr="00FD130E">
        <w:rPr>
          <w:rFonts w:ascii="Helvetica Neue" w:hAnsi="Helvetica Neue" w:cs="Times New Roman"/>
          <w:b/>
          <w:bCs/>
          <w:color w:val="000000"/>
          <w:sz w:val="22"/>
          <w:szCs w:val="22"/>
        </w:rPr>
        <w:t>Joywave</w:t>
      </w:r>
      <w:proofErr w:type="spellEnd"/>
      <w:r w:rsidRPr="00FD130E">
        <w:rPr>
          <w:rFonts w:ascii="Helvetica Neue" w:hAnsi="Helvetica Neue" w:cs="Times New Roman"/>
          <w:b/>
          <w:bCs/>
          <w:color w:val="000000"/>
          <w:sz w:val="22"/>
          <w:szCs w:val="22"/>
        </w:rPr>
        <w:t xml:space="preserve">, </w:t>
      </w:r>
      <w:r w:rsidRPr="00FD130E">
        <w:rPr>
          <w:rFonts w:ascii="Helvetica Neue" w:hAnsi="Helvetica Neue" w:cs="Times New Roman"/>
          <w:color w:val="000000"/>
          <w:sz w:val="22"/>
          <w:szCs w:val="22"/>
        </w:rPr>
        <w:t xml:space="preserve">slated for release July 28 with a tour supporting Young the Giant and Cold War Kids to follow. The title, </w:t>
      </w:r>
      <w:r w:rsidRPr="00FD130E">
        <w:rPr>
          <w:rFonts w:ascii="Helvetica Neue" w:hAnsi="Helvetica Neue" w:cs="Times New Roman"/>
          <w:b/>
          <w:bCs/>
          <w:i/>
          <w:iCs/>
          <w:color w:val="000000"/>
          <w:sz w:val="22"/>
          <w:szCs w:val="22"/>
        </w:rPr>
        <w:t>Content</w:t>
      </w:r>
      <w:r w:rsidRPr="00FD130E">
        <w:rPr>
          <w:rFonts w:ascii="Helvetica Neue" w:hAnsi="Helvetica Neue" w:cs="Times New Roman"/>
          <w:i/>
          <w:iCs/>
          <w:color w:val="000000"/>
          <w:sz w:val="22"/>
          <w:szCs w:val="22"/>
        </w:rPr>
        <w:t xml:space="preserve">, </w:t>
      </w:r>
      <w:r w:rsidRPr="00FD130E">
        <w:rPr>
          <w:rFonts w:ascii="Helvetica Neue" w:hAnsi="Helvetica Neue" w:cs="Times New Roman"/>
          <w:color w:val="000000"/>
          <w:sz w:val="22"/>
          <w:szCs w:val="22"/>
        </w:rPr>
        <w:t xml:space="preserve">sees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 apply their trademark irreverence and humor to two large yet interrelated ideas springing from the dual meaning of the word, “content”, and signaling a move into a deeply personal terrain for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 </w:t>
      </w:r>
      <w:proofErr w:type="spellStart"/>
      <w:r w:rsidRPr="00FD130E">
        <w:rPr>
          <w:rFonts w:ascii="Helvetica Neue" w:hAnsi="Helvetica Neue" w:cs="Times New Roman"/>
          <w:color w:val="000000"/>
          <w:sz w:val="22"/>
          <w:szCs w:val="22"/>
        </w:rPr>
        <w:t>frontman</w:t>
      </w:r>
      <w:proofErr w:type="spellEnd"/>
      <w:r w:rsidRPr="00FD130E">
        <w:rPr>
          <w:rFonts w:ascii="Helvetica Neue" w:hAnsi="Helvetica Neue" w:cs="Times New Roman"/>
          <w:color w:val="000000"/>
          <w:sz w:val="22"/>
          <w:szCs w:val="22"/>
        </w:rPr>
        <w:t xml:space="preserve"> Daniel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w:t>
      </w:r>
    </w:p>
    <w:p w14:paraId="69A51526"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7D293675"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shd w:val="clear" w:color="auto" w:fill="FFFFFF"/>
        </w:rPr>
        <w:t>About the duality reflected in the album’s title (</w:t>
      </w:r>
      <w:proofErr w:type="spellStart"/>
      <w:r w:rsidRPr="00FD130E">
        <w:rPr>
          <w:rFonts w:ascii="Helvetica Neue" w:hAnsi="Helvetica Neue" w:cs="Times New Roman"/>
          <w:color w:val="000000"/>
          <w:sz w:val="22"/>
          <w:szCs w:val="22"/>
          <w:shd w:val="clear" w:color="auto" w:fill="FFFFFF"/>
        </w:rPr>
        <w:t>CONtent</w:t>
      </w:r>
      <w:proofErr w:type="spellEnd"/>
      <w:r w:rsidRPr="00FD130E">
        <w:rPr>
          <w:rFonts w:ascii="Helvetica Neue" w:hAnsi="Helvetica Neue" w:cs="Times New Roman"/>
          <w:color w:val="000000"/>
          <w:sz w:val="22"/>
          <w:szCs w:val="22"/>
          <w:shd w:val="clear" w:color="auto" w:fill="FFFFFF"/>
        </w:rPr>
        <w:t xml:space="preserve"> the noun versus </w:t>
      </w:r>
      <w:proofErr w:type="spellStart"/>
      <w:r w:rsidRPr="00FD130E">
        <w:rPr>
          <w:rFonts w:ascii="Helvetica Neue" w:hAnsi="Helvetica Neue" w:cs="Times New Roman"/>
          <w:color w:val="000000"/>
          <w:sz w:val="22"/>
          <w:szCs w:val="22"/>
          <w:shd w:val="clear" w:color="auto" w:fill="FFFFFF"/>
        </w:rPr>
        <w:t>conTENT</w:t>
      </w:r>
      <w:proofErr w:type="spellEnd"/>
      <w:r w:rsidRPr="00FD130E">
        <w:rPr>
          <w:rFonts w:ascii="Helvetica Neue" w:hAnsi="Helvetica Neue" w:cs="Times New Roman"/>
          <w:color w:val="000000"/>
          <w:sz w:val="22"/>
          <w:szCs w:val="22"/>
          <w:shd w:val="clear" w:color="auto" w:fill="FFFFFF"/>
        </w:rPr>
        <w:t xml:space="preserve"> the adjective), </w:t>
      </w:r>
      <w:proofErr w:type="spellStart"/>
      <w:r w:rsidRPr="00FD130E">
        <w:rPr>
          <w:rFonts w:ascii="Helvetica Neue" w:hAnsi="Helvetica Neue" w:cs="Times New Roman"/>
          <w:color w:val="000000"/>
          <w:sz w:val="22"/>
          <w:szCs w:val="22"/>
          <w:shd w:val="clear" w:color="auto" w:fill="FFFFFF"/>
        </w:rPr>
        <w:t>Armbruster</w:t>
      </w:r>
      <w:proofErr w:type="spellEnd"/>
      <w:r w:rsidRPr="00FD130E">
        <w:rPr>
          <w:rFonts w:ascii="Helvetica Neue" w:hAnsi="Helvetica Neue" w:cs="Times New Roman"/>
          <w:color w:val="000000"/>
          <w:sz w:val="22"/>
          <w:szCs w:val="22"/>
          <w:shd w:val="clear" w:color="auto" w:fill="FFFFFF"/>
        </w:rPr>
        <w:t xml:space="preserve"> </w:t>
      </w:r>
      <w:proofErr w:type="spellStart"/>
      <w:r w:rsidRPr="00FD130E">
        <w:rPr>
          <w:rFonts w:ascii="Helvetica Neue" w:hAnsi="Helvetica Neue" w:cs="Times New Roman"/>
          <w:color w:val="000000"/>
          <w:sz w:val="22"/>
          <w:szCs w:val="22"/>
          <w:shd w:val="clear" w:color="auto" w:fill="FFFFFF"/>
        </w:rPr>
        <w:t>says</w:t>
      </w:r>
      <w:proofErr w:type="gramStart"/>
      <w:r w:rsidRPr="00FD130E">
        <w:rPr>
          <w:rFonts w:ascii="Helvetica Neue" w:hAnsi="Helvetica Neue" w:cs="Times New Roman"/>
          <w:color w:val="000000"/>
          <w:sz w:val="22"/>
          <w:szCs w:val="22"/>
          <w:shd w:val="clear" w:color="auto" w:fill="FFFFFF"/>
        </w:rPr>
        <w:t>:</w:t>
      </w:r>
      <w:r w:rsidRPr="00FD130E">
        <w:rPr>
          <w:rFonts w:ascii="Helvetica Neue" w:hAnsi="Helvetica Neue" w:cs="Times New Roman"/>
          <w:i/>
          <w:iCs/>
          <w:color w:val="000000"/>
          <w:sz w:val="22"/>
          <w:szCs w:val="22"/>
          <w:shd w:val="clear" w:color="auto" w:fill="FFFFFF"/>
        </w:rPr>
        <w:t>”I</w:t>
      </w:r>
      <w:proofErr w:type="spellEnd"/>
      <w:proofErr w:type="gramEnd"/>
      <w:r w:rsidRPr="00FD130E">
        <w:rPr>
          <w:rFonts w:ascii="Helvetica Neue" w:hAnsi="Helvetica Neue" w:cs="Times New Roman"/>
          <w:i/>
          <w:iCs/>
          <w:color w:val="000000"/>
          <w:sz w:val="22"/>
          <w:szCs w:val="22"/>
          <w:shd w:val="clear" w:color="auto" w:fill="FFFFFF"/>
        </w:rPr>
        <w:t xml:space="preserve"> loved that the two words were associated with completely opposite feelings for me (one pure, one not), and that only a human hearing the two words in the English language could tell the difference between the ideas represented. To a search engine, they are identical. How can you explain to Google that one of these things makes you happy and helps fill the void in your soul, and the other is just flooding your senses?”</w:t>
      </w:r>
    </w:p>
    <w:p w14:paraId="311B16AC"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77419B2C"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Three years have passed since </w:t>
      </w:r>
      <w:proofErr w:type="spellStart"/>
      <w:r w:rsidRPr="00FD130E">
        <w:rPr>
          <w:rFonts w:ascii="Helvetica Neue" w:hAnsi="Helvetica Neue" w:cs="Times New Roman"/>
          <w:color w:val="000000"/>
          <w:sz w:val="22"/>
          <w:szCs w:val="22"/>
        </w:rPr>
        <w:t>Joywave’s</w:t>
      </w:r>
      <w:proofErr w:type="spellEnd"/>
      <w:r w:rsidRPr="00FD130E">
        <w:rPr>
          <w:rFonts w:ascii="Helvetica Neue" w:hAnsi="Helvetica Neue" w:cs="Times New Roman"/>
          <w:color w:val="000000"/>
          <w:sz w:val="22"/>
          <w:szCs w:val="22"/>
        </w:rPr>
        <w:t xml:space="preserve"> “</w:t>
      </w:r>
      <w:proofErr w:type="spellStart"/>
      <w:r w:rsidRPr="00FD130E">
        <w:rPr>
          <w:rFonts w:ascii="Helvetica Neue" w:hAnsi="Helvetica Neue" w:cs="Times New Roman"/>
          <w:color w:val="000000"/>
          <w:sz w:val="22"/>
          <w:szCs w:val="22"/>
        </w:rPr>
        <w:t>Tongues”and</w:t>
      </w:r>
      <w:proofErr w:type="spellEnd"/>
      <w:r w:rsidRPr="00FD130E">
        <w:rPr>
          <w:rFonts w:ascii="Helvetica Neue" w:hAnsi="Helvetica Neue" w:cs="Times New Roman"/>
          <w:color w:val="000000"/>
          <w:sz w:val="22"/>
          <w:szCs w:val="22"/>
        </w:rPr>
        <w:t xml:space="preserve"> their collaboration with Big Data on the hit song “Dangerous” first put the band on the map. Creating their own imprint </w:t>
      </w:r>
      <w:proofErr w:type="spellStart"/>
      <w:r w:rsidRPr="00FD130E">
        <w:rPr>
          <w:rFonts w:ascii="Helvetica Neue" w:hAnsi="Helvetica Neue" w:cs="Times New Roman"/>
          <w:color w:val="000000"/>
          <w:sz w:val="22"/>
          <w:szCs w:val="22"/>
        </w:rPr>
        <w:t>Cultco</w:t>
      </w:r>
      <w:proofErr w:type="spellEnd"/>
      <w:r w:rsidRPr="00FD130E">
        <w:rPr>
          <w:rFonts w:ascii="Helvetica Neue" w:hAnsi="Helvetica Neue" w:cs="Times New Roman"/>
          <w:color w:val="000000"/>
          <w:sz w:val="22"/>
          <w:szCs w:val="22"/>
        </w:rPr>
        <w:t xml:space="preserve"> Music via Hollywood Records, the five members of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—Daniel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 xml:space="preserve"> (vocals), Joseph </w:t>
      </w:r>
      <w:proofErr w:type="spellStart"/>
      <w:r w:rsidRPr="00FD130E">
        <w:rPr>
          <w:rFonts w:ascii="Helvetica Neue" w:hAnsi="Helvetica Neue" w:cs="Times New Roman"/>
          <w:color w:val="000000"/>
          <w:sz w:val="22"/>
          <w:szCs w:val="22"/>
        </w:rPr>
        <w:t>Morinelli</w:t>
      </w:r>
      <w:proofErr w:type="spellEnd"/>
      <w:r w:rsidRPr="00FD130E">
        <w:rPr>
          <w:rFonts w:ascii="Helvetica Neue" w:hAnsi="Helvetica Neue" w:cs="Times New Roman"/>
          <w:color w:val="000000"/>
          <w:sz w:val="22"/>
          <w:szCs w:val="22"/>
        </w:rPr>
        <w:t xml:space="preserve"> (guitar), Sean Donnelly (bass), Benjamin Bailey (keyboards), and Paul Brenner (drums)— embarked on an intense tour schedule in support of their debut album, sharing the stage with Foals, The Killers, Brandon Flowers, Metric, </w:t>
      </w:r>
      <w:proofErr w:type="spellStart"/>
      <w:r w:rsidRPr="00FD130E">
        <w:rPr>
          <w:rFonts w:ascii="Helvetica Neue" w:hAnsi="Helvetica Neue" w:cs="Times New Roman"/>
          <w:color w:val="000000"/>
          <w:sz w:val="22"/>
          <w:szCs w:val="22"/>
        </w:rPr>
        <w:t>Silversun</w:t>
      </w:r>
      <w:proofErr w:type="spellEnd"/>
      <w:r w:rsidRPr="00FD130E">
        <w:rPr>
          <w:rFonts w:ascii="Helvetica Neue" w:hAnsi="Helvetica Neue" w:cs="Times New Roman"/>
          <w:color w:val="000000"/>
          <w:sz w:val="22"/>
          <w:szCs w:val="22"/>
        </w:rPr>
        <w:t xml:space="preserve"> Pickups and Bleachers. They played at Coachella, Lollapalooza (US &amp; Berlin), Reading &amp; Leeds, Okeechobee, </w:t>
      </w:r>
      <w:proofErr w:type="spellStart"/>
      <w:r w:rsidRPr="00FD130E">
        <w:rPr>
          <w:rFonts w:ascii="Helvetica Neue" w:hAnsi="Helvetica Neue" w:cs="Times New Roman"/>
          <w:color w:val="000000"/>
          <w:sz w:val="22"/>
          <w:szCs w:val="22"/>
        </w:rPr>
        <w:t>Osheaga</w:t>
      </w:r>
      <w:proofErr w:type="spellEnd"/>
      <w:r w:rsidRPr="00FD130E">
        <w:rPr>
          <w:rFonts w:ascii="Helvetica Neue" w:hAnsi="Helvetica Neue" w:cs="Times New Roman"/>
          <w:color w:val="000000"/>
          <w:sz w:val="22"/>
          <w:szCs w:val="22"/>
        </w:rPr>
        <w:t xml:space="preserve">, Hangout and Bumbershoot, with appearances on Jimmy Kimmel and Seth Meyers’ shows. Glowing reviews followed in </w:t>
      </w:r>
      <w:r w:rsidRPr="00FD130E">
        <w:rPr>
          <w:rFonts w:ascii="Helvetica Neue" w:hAnsi="Helvetica Neue" w:cs="Times New Roman"/>
          <w:i/>
          <w:iCs/>
          <w:color w:val="000000"/>
          <w:sz w:val="22"/>
          <w:szCs w:val="22"/>
        </w:rPr>
        <w:t>Rolling Stone</w:t>
      </w:r>
      <w:r w:rsidRPr="00FD130E">
        <w:rPr>
          <w:rFonts w:ascii="Helvetica Neue" w:hAnsi="Helvetica Neue" w:cs="Times New Roman"/>
          <w:color w:val="000000"/>
          <w:sz w:val="22"/>
          <w:szCs w:val="22"/>
        </w:rPr>
        <w:t xml:space="preserve">, </w:t>
      </w:r>
      <w:r w:rsidRPr="00FD130E">
        <w:rPr>
          <w:rFonts w:ascii="Helvetica Neue" w:hAnsi="Helvetica Neue" w:cs="Times New Roman"/>
          <w:i/>
          <w:iCs/>
          <w:color w:val="000000"/>
          <w:sz w:val="22"/>
          <w:szCs w:val="22"/>
        </w:rPr>
        <w:t>Billboard</w:t>
      </w:r>
      <w:r w:rsidRPr="00FD130E">
        <w:rPr>
          <w:rFonts w:ascii="Helvetica Neue" w:hAnsi="Helvetica Neue" w:cs="Times New Roman"/>
          <w:color w:val="000000"/>
          <w:sz w:val="22"/>
          <w:szCs w:val="22"/>
        </w:rPr>
        <w:t xml:space="preserve">, </w:t>
      </w:r>
      <w:r w:rsidRPr="00FD130E">
        <w:rPr>
          <w:rFonts w:ascii="Helvetica Neue" w:hAnsi="Helvetica Neue" w:cs="Times New Roman"/>
          <w:i/>
          <w:iCs/>
          <w:color w:val="000000"/>
          <w:sz w:val="22"/>
          <w:szCs w:val="22"/>
        </w:rPr>
        <w:t>Spin</w:t>
      </w:r>
      <w:r w:rsidRPr="00FD130E">
        <w:rPr>
          <w:rFonts w:ascii="Helvetica Neue" w:hAnsi="Helvetica Neue" w:cs="Times New Roman"/>
          <w:color w:val="000000"/>
          <w:sz w:val="22"/>
          <w:szCs w:val="22"/>
        </w:rPr>
        <w:t xml:space="preserve"> and </w:t>
      </w:r>
      <w:r w:rsidRPr="00FD130E">
        <w:rPr>
          <w:rFonts w:ascii="Helvetica Neue" w:hAnsi="Helvetica Neue" w:cs="Times New Roman"/>
          <w:i/>
          <w:iCs/>
          <w:color w:val="000000"/>
          <w:sz w:val="22"/>
          <w:szCs w:val="22"/>
        </w:rPr>
        <w:t>Entertainment Weekly</w:t>
      </w:r>
      <w:r w:rsidRPr="00FD130E">
        <w:rPr>
          <w:rFonts w:ascii="Helvetica Neue" w:hAnsi="Helvetica Neue" w:cs="Times New Roman"/>
          <w:color w:val="000000"/>
          <w:sz w:val="22"/>
          <w:szCs w:val="22"/>
        </w:rPr>
        <w:t>.</w:t>
      </w:r>
    </w:p>
    <w:p w14:paraId="2AEAED42"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119CC3A3"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This success enabled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 xml:space="preserve"> to seriously adult on a whole new level, and this year he finally moved into a place of his own, a few blocks away from his childhood home. For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 xml:space="preserve">, who sold stationery and paper goods at Staples before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 took off, the musical dream born when he started writing songs aged fifteen was finally coming true. The single </w:t>
      </w:r>
      <w:r w:rsidRPr="00FD130E">
        <w:rPr>
          <w:rFonts w:ascii="Helvetica Neue" w:hAnsi="Helvetica Neue" w:cs="Times New Roman"/>
          <w:b/>
          <w:bCs/>
          <w:color w:val="000000"/>
          <w:sz w:val="22"/>
          <w:szCs w:val="22"/>
        </w:rPr>
        <w:t>“It’s A Trip!”</w:t>
      </w:r>
      <w:r w:rsidRPr="00FD130E">
        <w:rPr>
          <w:rFonts w:ascii="Helvetica Neue" w:hAnsi="Helvetica Neue" w:cs="Times New Roman"/>
          <w:color w:val="000000"/>
          <w:sz w:val="22"/>
          <w:szCs w:val="22"/>
        </w:rPr>
        <w:t xml:space="preserve"> began with two basic ideas in mind: “Haunting” versus “haunted”.</w:t>
      </w:r>
      <w:r w:rsidRPr="00FD130E">
        <w:rPr>
          <w:rFonts w:ascii="Helvetica Neue" w:hAnsi="Helvetica Neue" w:cs="Times New Roman"/>
          <w:i/>
          <w:iCs/>
          <w:color w:val="000000"/>
          <w:sz w:val="22"/>
          <w:szCs w:val="22"/>
        </w:rPr>
        <w:t xml:space="preserve"> “I wanted to make something undeniably beautiful that would outlast me, but at times verged on the absurd and snapped the listener out of a dreamy haze. “It’s A Trip!” moves pretty far in the absurd direction, juxtaposing a pretty friendly arena-sized chorus against versus straight out of a haunted house. The song is a little disorienting, much like the past few years of our lives have been”.</w:t>
      </w:r>
      <w:r w:rsidRPr="00FD130E">
        <w:rPr>
          <w:rFonts w:ascii="Helvetica Neue" w:hAnsi="Helvetica Neue" w:cs="Times New Roman"/>
          <w:color w:val="000000"/>
          <w:sz w:val="22"/>
          <w:szCs w:val="22"/>
        </w:rPr>
        <w:t xml:space="preserve"> The music video for “It’s A Trip!” features the band slowly aging as they ride jet skis in Miami and underscores the sense of endlessly being on tour, just getting older while the girl on the back of the jet ski stays the same age.</w:t>
      </w:r>
    </w:p>
    <w:p w14:paraId="460A02B4"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09169FF7"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Touring—which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 xml:space="preserve"> describes as “an episode of </w:t>
      </w:r>
      <w:r w:rsidRPr="00FD130E">
        <w:rPr>
          <w:rFonts w:ascii="Helvetica Neue" w:hAnsi="Helvetica Neue" w:cs="Times New Roman"/>
          <w:i/>
          <w:iCs/>
          <w:color w:val="000000"/>
          <w:sz w:val="22"/>
          <w:szCs w:val="22"/>
        </w:rPr>
        <w:t xml:space="preserve">Louie </w:t>
      </w:r>
      <w:r w:rsidRPr="00FD130E">
        <w:rPr>
          <w:rFonts w:ascii="Helvetica Neue" w:hAnsi="Helvetica Neue" w:cs="Times New Roman"/>
          <w:color w:val="000000"/>
          <w:sz w:val="22"/>
          <w:szCs w:val="22"/>
        </w:rPr>
        <w:t xml:space="preserve">where it’s funny but somewhat soul crushingly sad at the same time”—took its toll on the band both physically and </w:t>
      </w:r>
      <w:r w:rsidRPr="00FD130E">
        <w:rPr>
          <w:rFonts w:ascii="Helvetica Neue" w:hAnsi="Helvetica Neue" w:cs="Times New Roman"/>
          <w:color w:val="000000"/>
          <w:sz w:val="22"/>
          <w:szCs w:val="22"/>
        </w:rPr>
        <w:lastRenderedPageBreak/>
        <w:t xml:space="preserve">emotionally but had an upside.  “Playing our instruments was second nature at that point,” notes guitarist Joey </w:t>
      </w:r>
      <w:proofErr w:type="spellStart"/>
      <w:r w:rsidRPr="00FD130E">
        <w:rPr>
          <w:rFonts w:ascii="Helvetica Neue" w:hAnsi="Helvetica Neue" w:cs="Times New Roman"/>
          <w:color w:val="000000"/>
          <w:sz w:val="22"/>
          <w:szCs w:val="22"/>
        </w:rPr>
        <w:t>Morinelli</w:t>
      </w:r>
      <w:proofErr w:type="spellEnd"/>
      <w:r w:rsidRPr="00FD130E">
        <w:rPr>
          <w:rFonts w:ascii="Helvetica Neue" w:hAnsi="Helvetica Neue" w:cs="Times New Roman"/>
          <w:color w:val="000000"/>
          <w:sz w:val="22"/>
          <w:szCs w:val="22"/>
        </w:rPr>
        <w:t xml:space="preserve">, that allowed us to focus and interact with crowds, and each other on stage, in ways that we never had </w:t>
      </w:r>
      <w:proofErr w:type="gramStart"/>
      <w:r w:rsidRPr="00FD130E">
        <w:rPr>
          <w:rFonts w:ascii="Helvetica Neue" w:hAnsi="Helvetica Neue" w:cs="Times New Roman"/>
          <w:color w:val="000000"/>
          <w:sz w:val="22"/>
          <w:szCs w:val="22"/>
        </w:rPr>
        <w:t>before.“</w:t>
      </w:r>
      <w:proofErr w:type="gramEnd"/>
      <w:r w:rsidRPr="00FD130E">
        <w:rPr>
          <w:rFonts w:ascii="Helvetica Neue" w:hAnsi="Helvetica Neue" w:cs="Times New Roman"/>
          <w:color w:val="000000"/>
          <w:sz w:val="22"/>
          <w:szCs w:val="22"/>
        </w:rPr>
        <w:t xml:space="preserve"> </w:t>
      </w:r>
    </w:p>
    <w:p w14:paraId="440381C6" w14:textId="77777777" w:rsidR="00FD130E" w:rsidRPr="00FD130E" w:rsidRDefault="00FD130E" w:rsidP="00FD130E">
      <w:pPr>
        <w:rPr>
          <w:rFonts w:ascii="Times New Roman" w:eastAsia="Times New Roman" w:hAnsi="Times New Roman" w:cs="Times New Roman"/>
        </w:rPr>
      </w:pPr>
    </w:p>
    <w:p w14:paraId="559667DD"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Post tour, </w:t>
      </w:r>
      <w:proofErr w:type="spellStart"/>
      <w:r w:rsidRPr="00FD130E">
        <w:rPr>
          <w:rFonts w:ascii="Helvetica Neue" w:hAnsi="Helvetica Neue" w:cs="Times New Roman"/>
          <w:color w:val="000000"/>
          <w:sz w:val="22"/>
          <w:szCs w:val="22"/>
        </w:rPr>
        <w:t>Armbruster</w:t>
      </w:r>
      <w:proofErr w:type="spellEnd"/>
      <w:r w:rsidRPr="00FD130E">
        <w:rPr>
          <w:rFonts w:ascii="Helvetica Neue" w:hAnsi="Helvetica Neue" w:cs="Times New Roman"/>
          <w:color w:val="000000"/>
          <w:sz w:val="22"/>
          <w:szCs w:val="22"/>
        </w:rPr>
        <w:t xml:space="preserve"> who had been dealing with chronic illness was diagnosed with pancreatitis, and had to stop drinking on doctor’s orders. Sobriety “really affected the sound of the record,” he says. In contrast to </w:t>
      </w:r>
      <w:proofErr w:type="spellStart"/>
      <w:r w:rsidRPr="00FD130E">
        <w:rPr>
          <w:rFonts w:ascii="Helvetica Neue" w:hAnsi="Helvetica Neue" w:cs="Times New Roman"/>
          <w:color w:val="000000"/>
          <w:sz w:val="22"/>
          <w:szCs w:val="22"/>
        </w:rPr>
        <w:t>Joywave’s</w:t>
      </w:r>
      <w:proofErr w:type="spellEnd"/>
      <w:r w:rsidRPr="00FD130E">
        <w:rPr>
          <w:rFonts w:ascii="Helvetica Neue" w:hAnsi="Helvetica Neue" w:cs="Times New Roman"/>
          <w:color w:val="000000"/>
          <w:sz w:val="22"/>
          <w:szCs w:val="22"/>
        </w:rPr>
        <w:t xml:space="preserve"> playful debut, the tone of </w:t>
      </w:r>
      <w:r w:rsidRPr="00FD130E">
        <w:rPr>
          <w:rFonts w:ascii="Helvetica Neue" w:hAnsi="Helvetica Neue" w:cs="Times New Roman"/>
          <w:i/>
          <w:iCs/>
          <w:color w:val="000000"/>
          <w:sz w:val="22"/>
          <w:szCs w:val="22"/>
        </w:rPr>
        <w:t xml:space="preserve">Content </w:t>
      </w:r>
      <w:r w:rsidRPr="00FD130E">
        <w:rPr>
          <w:rFonts w:ascii="Helvetica Neue" w:hAnsi="Helvetica Neue" w:cs="Times New Roman"/>
          <w:color w:val="000000"/>
          <w:sz w:val="22"/>
          <w:szCs w:val="22"/>
        </w:rPr>
        <w:t xml:space="preserve">is more confessional, sometimes combative, as it questions how connected we really are in this hyper-connected world—which brings us to </w:t>
      </w:r>
      <w:r w:rsidRPr="00FD130E">
        <w:rPr>
          <w:rFonts w:ascii="Helvetica Neue" w:hAnsi="Helvetica Neue" w:cs="Times New Roman"/>
          <w:i/>
          <w:iCs/>
          <w:color w:val="000000"/>
          <w:sz w:val="22"/>
          <w:szCs w:val="22"/>
        </w:rPr>
        <w:t>Content</w:t>
      </w:r>
      <w:r w:rsidRPr="00FD130E">
        <w:rPr>
          <w:rFonts w:ascii="Helvetica Neue" w:hAnsi="Helvetica Neue" w:cs="Times New Roman"/>
          <w:color w:val="000000"/>
          <w:sz w:val="22"/>
          <w:szCs w:val="22"/>
        </w:rPr>
        <w:t xml:space="preserve">’s second theme, stemming from the collective angst of a generation whose art (and very lives) are now mere </w:t>
      </w:r>
      <w:r w:rsidRPr="00FD130E">
        <w:rPr>
          <w:rFonts w:ascii="Helvetica Neue" w:hAnsi="Helvetica Neue" w:cs="Times New Roman"/>
          <w:i/>
          <w:iCs/>
          <w:color w:val="000000"/>
          <w:sz w:val="22"/>
          <w:szCs w:val="22"/>
        </w:rPr>
        <w:t xml:space="preserve">content </w:t>
      </w:r>
      <w:r w:rsidRPr="00FD130E">
        <w:rPr>
          <w:rFonts w:ascii="Helvetica Neue" w:hAnsi="Helvetica Neue" w:cs="Times New Roman"/>
          <w:color w:val="000000"/>
          <w:sz w:val="22"/>
          <w:szCs w:val="22"/>
        </w:rPr>
        <w:t xml:space="preserve">for the Internet.  Sonically, </w:t>
      </w:r>
      <w:r w:rsidRPr="00FD130E">
        <w:rPr>
          <w:rFonts w:ascii="Helvetica Neue" w:hAnsi="Helvetica Neue" w:cs="Times New Roman"/>
          <w:i/>
          <w:iCs/>
          <w:color w:val="000000"/>
          <w:sz w:val="22"/>
          <w:szCs w:val="22"/>
        </w:rPr>
        <w:t>Content</w:t>
      </w:r>
      <w:r w:rsidRPr="00FD130E">
        <w:rPr>
          <w:rFonts w:ascii="Helvetica Neue" w:hAnsi="Helvetica Neue" w:cs="Times New Roman"/>
          <w:color w:val="000000"/>
          <w:sz w:val="22"/>
          <w:szCs w:val="22"/>
        </w:rPr>
        <w:t xml:space="preserve"> is more cohesive than </w:t>
      </w:r>
      <w:proofErr w:type="spellStart"/>
      <w:r w:rsidRPr="00FD130E">
        <w:rPr>
          <w:rFonts w:ascii="Helvetica Neue" w:hAnsi="Helvetica Neue" w:cs="Times New Roman"/>
          <w:color w:val="000000"/>
          <w:sz w:val="22"/>
          <w:szCs w:val="22"/>
        </w:rPr>
        <w:t>Joywave's</w:t>
      </w:r>
      <w:proofErr w:type="spellEnd"/>
      <w:r w:rsidRPr="00FD130E">
        <w:rPr>
          <w:rFonts w:ascii="Helvetica Neue" w:hAnsi="Helvetica Neue" w:cs="Times New Roman"/>
          <w:color w:val="000000"/>
          <w:sz w:val="22"/>
          <w:szCs w:val="22"/>
        </w:rPr>
        <w:t xml:space="preserve"> LP1, </w:t>
      </w:r>
      <w:r w:rsidRPr="00FD130E">
        <w:rPr>
          <w:rFonts w:ascii="Helvetica Neue" w:hAnsi="Helvetica Neue" w:cs="Times New Roman"/>
          <w:i/>
          <w:iCs/>
          <w:color w:val="000000"/>
          <w:sz w:val="22"/>
          <w:szCs w:val="22"/>
        </w:rPr>
        <w:t>How Do You Feel Now?</w:t>
      </w:r>
      <w:r w:rsidRPr="00FD130E">
        <w:rPr>
          <w:rFonts w:ascii="Helvetica Neue" w:hAnsi="Helvetica Neue" w:cs="Times New Roman"/>
          <w:color w:val="000000"/>
          <w:sz w:val="22"/>
          <w:szCs w:val="22"/>
        </w:rPr>
        <w:t xml:space="preserve"> </w:t>
      </w:r>
      <w:r w:rsidRPr="00FD130E">
        <w:rPr>
          <w:rFonts w:ascii="Helvetica Neue" w:hAnsi="Helvetica Neue" w:cs="Times New Roman"/>
          <w:color w:val="222222"/>
          <w:sz w:val="22"/>
          <w:szCs w:val="22"/>
          <w:shd w:val="clear" w:color="auto" w:fill="FFFFFF"/>
        </w:rPr>
        <w:t>It’s focused and deliberate, loud and cinematic featuring a more prominent vocal throughout LP2.</w:t>
      </w:r>
    </w:p>
    <w:p w14:paraId="061B6873"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6482AB1D"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As a clear example of conscious, positive content; the title track </w:t>
      </w:r>
      <w:r w:rsidRPr="00FD130E">
        <w:rPr>
          <w:rFonts w:ascii="Helvetica Neue" w:hAnsi="Helvetica Neue" w:cs="Times New Roman"/>
          <w:b/>
          <w:bCs/>
          <w:color w:val="000000"/>
          <w:sz w:val="22"/>
          <w:szCs w:val="22"/>
        </w:rPr>
        <w:t>“Content”</w:t>
      </w:r>
      <w:r w:rsidRPr="00FD130E">
        <w:rPr>
          <w:rFonts w:ascii="Helvetica Neue" w:hAnsi="Helvetica Neue" w:cs="Times New Roman"/>
          <w:color w:val="000000"/>
          <w:sz w:val="22"/>
          <w:szCs w:val="22"/>
        </w:rPr>
        <w:t xml:space="preserve"> is accompanied with a video shot on vintage Super 8 on location at </w:t>
      </w:r>
      <w:r w:rsidRPr="00FD130E">
        <w:rPr>
          <w:rFonts w:ascii="Helvetica Neue" w:hAnsi="Helvetica Neue" w:cs="Times New Roman"/>
          <w:b/>
          <w:bCs/>
          <w:color w:val="000000"/>
          <w:sz w:val="22"/>
          <w:szCs w:val="22"/>
        </w:rPr>
        <w:t xml:space="preserve">Kodak Tower </w:t>
      </w:r>
      <w:r w:rsidRPr="00FD130E">
        <w:rPr>
          <w:rFonts w:ascii="Helvetica Neue" w:hAnsi="Helvetica Neue" w:cs="Times New Roman"/>
          <w:color w:val="000000"/>
          <w:sz w:val="22"/>
          <w:szCs w:val="22"/>
        </w:rPr>
        <w:t xml:space="preserve">in Rochester. The building, once the global epicenter of film photography, is a monument to the pre-Internet world in the Rochester skyline and a place that’s close to the hearts of all </w:t>
      </w:r>
      <w:proofErr w:type="spellStart"/>
      <w:r w:rsidRPr="00FD130E">
        <w:rPr>
          <w:rFonts w:ascii="Helvetica Neue" w:hAnsi="Helvetica Neue" w:cs="Times New Roman"/>
          <w:color w:val="000000"/>
          <w:sz w:val="22"/>
          <w:szCs w:val="22"/>
        </w:rPr>
        <w:t>bandmembers</w:t>
      </w:r>
      <w:proofErr w:type="spellEnd"/>
      <w:r w:rsidRPr="00FD130E">
        <w:rPr>
          <w:rFonts w:ascii="Helvetica Neue" w:hAnsi="Helvetica Neue" w:cs="Times New Roman"/>
          <w:color w:val="000000"/>
          <w:sz w:val="22"/>
          <w:szCs w:val="22"/>
        </w:rPr>
        <w:t xml:space="preserve">, as most of their parents worked there before Kodak filed for bankruptcy. In addition, Kodak has afforded the band the opportunity to utilize some of their iconic equipment which inspired Daniel to take up film photography to help fill the existential void. </w:t>
      </w:r>
      <w:r w:rsidRPr="00FD130E">
        <w:rPr>
          <w:rFonts w:ascii="Helvetica Neue" w:hAnsi="Helvetica Neue" w:cs="Times New Roman"/>
          <w:i/>
          <w:iCs/>
          <w:color w:val="000000"/>
          <w:sz w:val="22"/>
          <w:szCs w:val="22"/>
        </w:rPr>
        <w:t>“Film is slower and more deliberate, and that’s calming in a way.</w:t>
      </w:r>
      <w:r w:rsidRPr="00FD130E">
        <w:rPr>
          <w:rFonts w:ascii="Helvetica Neue" w:hAnsi="Helvetica Neue" w:cs="Times New Roman"/>
          <w:color w:val="000000"/>
          <w:sz w:val="22"/>
          <w:szCs w:val="22"/>
        </w:rPr>
        <w:t xml:space="preserve"> </w:t>
      </w:r>
      <w:r w:rsidRPr="00FD130E">
        <w:rPr>
          <w:rFonts w:ascii="Helvetica Neue" w:hAnsi="Helvetica Neue" w:cs="Times New Roman"/>
          <w:i/>
          <w:iCs/>
          <w:color w:val="000000"/>
          <w:sz w:val="22"/>
          <w:szCs w:val="22"/>
        </w:rPr>
        <w:t>It's not disposable, it's not easy, which in turn, forces you to care. I like that.”</w:t>
      </w:r>
    </w:p>
    <w:p w14:paraId="03EB5F3D" w14:textId="77777777" w:rsidR="00FD130E" w:rsidRPr="00FD130E" w:rsidRDefault="00FD130E" w:rsidP="00FD130E">
      <w:pPr>
        <w:rPr>
          <w:rFonts w:ascii="Times New Roman" w:eastAsia="Times New Roman" w:hAnsi="Times New Roman" w:cs="Times New Roman"/>
        </w:rPr>
      </w:pPr>
    </w:p>
    <w:p w14:paraId="77B1699E"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 xml:space="preserve">At the end of the day music is at the core of what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 is and drives the creativity in every aspect.  Brenner sums it up, “We're always working on new music and new ways to make our live performance better and better. </w:t>
      </w:r>
      <w:proofErr w:type="spellStart"/>
      <w:r w:rsidRPr="00FD130E">
        <w:rPr>
          <w:rFonts w:ascii="Helvetica Neue" w:hAnsi="Helvetica Neue" w:cs="Times New Roman"/>
          <w:color w:val="000000"/>
          <w:sz w:val="22"/>
          <w:szCs w:val="22"/>
        </w:rPr>
        <w:t>Joywave</w:t>
      </w:r>
      <w:proofErr w:type="spellEnd"/>
      <w:r w:rsidRPr="00FD130E">
        <w:rPr>
          <w:rFonts w:ascii="Helvetica Neue" w:hAnsi="Helvetica Neue" w:cs="Times New Roman"/>
          <w:color w:val="000000"/>
          <w:sz w:val="22"/>
          <w:szCs w:val="22"/>
        </w:rPr>
        <w:t xml:space="preserve"> will not be confined to a certain genre or niche. We do what we want.”</w:t>
      </w:r>
    </w:p>
    <w:p w14:paraId="6C2DD705"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359EC823" w14:textId="77777777" w:rsidR="00FD130E" w:rsidRPr="00FD130E" w:rsidRDefault="00FD130E" w:rsidP="00FD130E">
      <w:pPr>
        <w:rPr>
          <w:rFonts w:ascii="Times New Roman" w:hAnsi="Times New Roman" w:cs="Times New Roman"/>
        </w:rPr>
      </w:pPr>
      <w:r w:rsidRPr="00FD130E">
        <w:rPr>
          <w:rFonts w:ascii="Helvetica Neue" w:hAnsi="Helvetica Neue" w:cs="Times New Roman"/>
          <w:i/>
          <w:iCs/>
          <w:color w:val="000000"/>
          <w:sz w:val="22"/>
          <w:szCs w:val="22"/>
        </w:rPr>
        <w:t xml:space="preserve">Content is produced by </w:t>
      </w:r>
      <w:proofErr w:type="spellStart"/>
      <w:r w:rsidRPr="00FD130E">
        <w:rPr>
          <w:rFonts w:ascii="Helvetica Neue" w:hAnsi="Helvetica Neue" w:cs="Times New Roman"/>
          <w:i/>
          <w:iCs/>
          <w:color w:val="000000"/>
          <w:sz w:val="22"/>
          <w:szCs w:val="22"/>
        </w:rPr>
        <w:t>Joywave’s</w:t>
      </w:r>
      <w:proofErr w:type="spellEnd"/>
      <w:r w:rsidRPr="00FD130E">
        <w:rPr>
          <w:rFonts w:ascii="Helvetica Neue" w:hAnsi="Helvetica Neue" w:cs="Times New Roman"/>
          <w:i/>
          <w:iCs/>
          <w:color w:val="000000"/>
          <w:sz w:val="22"/>
          <w:szCs w:val="22"/>
        </w:rPr>
        <w:t xml:space="preserve"> Daniel </w:t>
      </w:r>
      <w:proofErr w:type="spellStart"/>
      <w:r w:rsidRPr="00FD130E">
        <w:rPr>
          <w:rFonts w:ascii="Helvetica Neue" w:hAnsi="Helvetica Neue" w:cs="Times New Roman"/>
          <w:i/>
          <w:iCs/>
          <w:color w:val="000000"/>
          <w:sz w:val="22"/>
          <w:szCs w:val="22"/>
        </w:rPr>
        <w:t>Armbruster</w:t>
      </w:r>
      <w:proofErr w:type="spellEnd"/>
      <w:r w:rsidRPr="00FD130E">
        <w:rPr>
          <w:rFonts w:ascii="Helvetica Neue" w:hAnsi="Helvetica Neue" w:cs="Times New Roman"/>
          <w:i/>
          <w:iCs/>
          <w:color w:val="000000"/>
          <w:sz w:val="22"/>
          <w:szCs w:val="22"/>
        </w:rPr>
        <w:t xml:space="preserve"> &amp; Sean Donnelly and mixed by Rich </w:t>
      </w:r>
      <w:proofErr w:type="spellStart"/>
      <w:r w:rsidRPr="00FD130E">
        <w:rPr>
          <w:rFonts w:ascii="Helvetica Neue" w:hAnsi="Helvetica Neue" w:cs="Times New Roman"/>
          <w:i/>
          <w:iCs/>
          <w:color w:val="000000"/>
          <w:sz w:val="22"/>
          <w:szCs w:val="22"/>
        </w:rPr>
        <w:t>Costey</w:t>
      </w:r>
      <w:proofErr w:type="spellEnd"/>
      <w:r w:rsidRPr="00FD130E">
        <w:rPr>
          <w:rFonts w:ascii="Helvetica Neue" w:hAnsi="Helvetica Neue" w:cs="Times New Roman"/>
          <w:i/>
          <w:iCs/>
          <w:color w:val="000000"/>
          <w:sz w:val="22"/>
          <w:szCs w:val="22"/>
        </w:rPr>
        <w:t xml:space="preserve"> (TV On </w:t>
      </w:r>
      <w:proofErr w:type="gramStart"/>
      <w:r w:rsidRPr="00FD130E">
        <w:rPr>
          <w:rFonts w:ascii="Helvetica Neue" w:hAnsi="Helvetica Neue" w:cs="Times New Roman"/>
          <w:i/>
          <w:iCs/>
          <w:color w:val="000000"/>
          <w:sz w:val="22"/>
          <w:szCs w:val="22"/>
        </w:rPr>
        <w:t>The</w:t>
      </w:r>
      <w:proofErr w:type="gramEnd"/>
      <w:r w:rsidRPr="00FD130E">
        <w:rPr>
          <w:rFonts w:ascii="Helvetica Neue" w:hAnsi="Helvetica Neue" w:cs="Times New Roman"/>
          <w:i/>
          <w:iCs/>
          <w:color w:val="000000"/>
          <w:sz w:val="22"/>
          <w:szCs w:val="22"/>
        </w:rPr>
        <w:t xml:space="preserve"> Radio, The Shins, Interpol) and will be released on Hollywood Records/</w:t>
      </w:r>
      <w:proofErr w:type="spellStart"/>
      <w:r w:rsidRPr="00FD130E">
        <w:rPr>
          <w:rFonts w:ascii="Helvetica Neue" w:hAnsi="Helvetica Neue" w:cs="Times New Roman"/>
          <w:i/>
          <w:iCs/>
          <w:color w:val="000000"/>
          <w:sz w:val="22"/>
          <w:szCs w:val="22"/>
        </w:rPr>
        <w:t>Cultco</w:t>
      </w:r>
      <w:proofErr w:type="spellEnd"/>
      <w:r w:rsidRPr="00FD130E">
        <w:rPr>
          <w:rFonts w:ascii="Helvetica Neue" w:hAnsi="Helvetica Neue" w:cs="Times New Roman"/>
          <w:i/>
          <w:iCs/>
          <w:color w:val="000000"/>
          <w:sz w:val="22"/>
          <w:szCs w:val="22"/>
        </w:rPr>
        <w:t xml:space="preserve"> Music on 7.28.</w:t>
      </w:r>
      <w:r w:rsidRPr="00FD130E">
        <w:rPr>
          <w:rFonts w:ascii="Helvetica Neue" w:hAnsi="Helvetica Neue" w:cs="Times New Roman"/>
          <w:i/>
          <w:iCs/>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r w:rsidRPr="00FD130E">
        <w:rPr>
          <w:rFonts w:ascii="Helvetica Neue" w:hAnsi="Helvetica Neue" w:cs="Times New Roman"/>
          <w:color w:val="000000"/>
          <w:sz w:val="22"/>
          <w:szCs w:val="22"/>
        </w:rPr>
        <w:tab/>
      </w:r>
    </w:p>
    <w:p w14:paraId="2770C128" w14:textId="77777777" w:rsidR="00FD130E" w:rsidRPr="00FD130E" w:rsidRDefault="00FD130E" w:rsidP="00FD130E">
      <w:pPr>
        <w:rPr>
          <w:rFonts w:ascii="Times New Roman" w:eastAsia="Times New Roman" w:hAnsi="Times New Roman" w:cs="Times New Roman"/>
        </w:rPr>
      </w:pPr>
    </w:p>
    <w:p w14:paraId="2BAED83A"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joywavemusic.com</w:t>
      </w:r>
    </w:p>
    <w:p w14:paraId="6DA9E17D"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twitter.com/</w:t>
      </w:r>
      <w:proofErr w:type="spellStart"/>
      <w:r w:rsidRPr="00FD130E">
        <w:rPr>
          <w:rFonts w:ascii="Helvetica Neue" w:hAnsi="Helvetica Neue" w:cs="Times New Roman"/>
          <w:color w:val="000000"/>
          <w:sz w:val="22"/>
          <w:szCs w:val="22"/>
        </w:rPr>
        <w:t>joywavemusic</w:t>
      </w:r>
      <w:proofErr w:type="spellEnd"/>
    </w:p>
    <w:p w14:paraId="293C6FFF"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instagram.com/</w:t>
      </w:r>
      <w:proofErr w:type="spellStart"/>
      <w:r w:rsidRPr="00FD130E">
        <w:rPr>
          <w:rFonts w:ascii="Helvetica Neue" w:hAnsi="Helvetica Neue" w:cs="Times New Roman"/>
          <w:color w:val="000000"/>
          <w:sz w:val="22"/>
          <w:szCs w:val="22"/>
        </w:rPr>
        <w:t>joywavemusic</w:t>
      </w:r>
      <w:proofErr w:type="spellEnd"/>
    </w:p>
    <w:p w14:paraId="0EA15F95"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facebook.com/</w:t>
      </w:r>
      <w:proofErr w:type="spellStart"/>
      <w:r w:rsidRPr="00FD130E">
        <w:rPr>
          <w:rFonts w:ascii="Helvetica Neue" w:hAnsi="Helvetica Neue" w:cs="Times New Roman"/>
          <w:color w:val="000000"/>
          <w:sz w:val="22"/>
          <w:szCs w:val="22"/>
        </w:rPr>
        <w:t>joywave</w:t>
      </w:r>
      <w:proofErr w:type="spellEnd"/>
    </w:p>
    <w:p w14:paraId="5FDC97B7" w14:textId="77777777" w:rsidR="00FD130E" w:rsidRPr="00FD130E" w:rsidRDefault="00FD130E" w:rsidP="00FD130E">
      <w:pPr>
        <w:rPr>
          <w:rFonts w:ascii="Times New Roman" w:hAnsi="Times New Roman" w:cs="Times New Roman"/>
        </w:rPr>
      </w:pPr>
      <w:r w:rsidRPr="00FD130E">
        <w:rPr>
          <w:rFonts w:ascii="Helvetica Neue" w:hAnsi="Helvetica Neue" w:cs="Times New Roman"/>
          <w:color w:val="000000"/>
          <w:sz w:val="22"/>
          <w:szCs w:val="22"/>
        </w:rPr>
        <w:t>youtube.com/</w:t>
      </w:r>
      <w:proofErr w:type="spellStart"/>
      <w:r w:rsidRPr="00FD130E">
        <w:rPr>
          <w:rFonts w:ascii="Helvetica Neue" w:hAnsi="Helvetica Neue" w:cs="Times New Roman"/>
          <w:color w:val="000000"/>
          <w:sz w:val="22"/>
          <w:szCs w:val="22"/>
        </w:rPr>
        <w:t>joywavemusic</w:t>
      </w:r>
      <w:proofErr w:type="spellEnd"/>
    </w:p>
    <w:p w14:paraId="2CB5375A" w14:textId="77777777" w:rsidR="00FD130E" w:rsidRPr="00FD130E" w:rsidRDefault="00FD130E" w:rsidP="00FD130E">
      <w:pPr>
        <w:rPr>
          <w:rFonts w:ascii="Times New Roman" w:eastAsia="Times New Roman" w:hAnsi="Times New Roman" w:cs="Times New Roman"/>
        </w:rPr>
      </w:pPr>
    </w:p>
    <w:p w14:paraId="3F193271" w14:textId="77777777" w:rsidR="000D502E" w:rsidRDefault="00FD130E">
      <w:r>
        <w:t xml:space="preserve"> </w:t>
      </w:r>
      <w:bookmarkStart w:id="0" w:name="_GoBack"/>
      <w:bookmarkEnd w:id="0"/>
    </w:p>
    <w:sectPr w:rsidR="000D502E" w:rsidSect="00EF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0E"/>
    <w:rsid w:val="002E4EC2"/>
    <w:rsid w:val="004F3AC6"/>
    <w:rsid w:val="007252CC"/>
    <w:rsid w:val="0098425D"/>
    <w:rsid w:val="00EF3296"/>
    <w:rsid w:val="00FD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D997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30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D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2374">
      <w:bodyDiv w:val="1"/>
      <w:marLeft w:val="0"/>
      <w:marRight w:val="0"/>
      <w:marTop w:val="0"/>
      <w:marBottom w:val="0"/>
      <w:divBdr>
        <w:top w:val="none" w:sz="0" w:space="0" w:color="auto"/>
        <w:left w:val="none" w:sz="0" w:space="0" w:color="auto"/>
        <w:bottom w:val="none" w:sz="0" w:space="0" w:color="auto"/>
        <w:right w:val="none" w:sz="0" w:space="0" w:color="auto"/>
      </w:divBdr>
    </w:div>
    <w:div w:id="1049115001">
      <w:bodyDiv w:val="1"/>
      <w:marLeft w:val="0"/>
      <w:marRight w:val="0"/>
      <w:marTop w:val="0"/>
      <w:marBottom w:val="0"/>
      <w:divBdr>
        <w:top w:val="none" w:sz="0" w:space="0" w:color="auto"/>
        <w:left w:val="none" w:sz="0" w:space="0" w:color="auto"/>
        <w:bottom w:val="none" w:sz="0" w:space="0" w:color="auto"/>
        <w:right w:val="none" w:sz="0" w:space="0" w:color="auto"/>
      </w:divBdr>
    </w:div>
    <w:div w:id="173061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Hurvitz, Lyssa</dc:creator>
  <cp:keywords/>
  <dc:description/>
  <cp:lastModifiedBy>Hurvitz, Lyssa</cp:lastModifiedBy>
  <cp:revision>1</cp:revision>
  <dcterms:created xsi:type="dcterms:W3CDTF">2017-09-13T18:27:00Z</dcterms:created>
  <dcterms:modified xsi:type="dcterms:W3CDTF">2017-09-13T18:30:00Z</dcterms:modified>
</cp:coreProperties>
</file>